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29" w:type="pct"/>
        <w:tblInd w:w="-702" w:type="dxa"/>
        <w:tblCellMar>
          <w:left w:w="0" w:type="dxa"/>
          <w:right w:w="0" w:type="dxa"/>
        </w:tblCellMar>
        <w:tblLook w:val="04A0" w:firstRow="1" w:lastRow="0" w:firstColumn="1" w:lastColumn="0" w:noHBand="0" w:noVBand="1"/>
      </w:tblPr>
      <w:tblGrid>
        <w:gridCol w:w="1582"/>
        <w:gridCol w:w="9390"/>
      </w:tblGrid>
      <w:tr w:rsidR="00A273AB" w:rsidTr="00A273AB">
        <w:tc>
          <w:tcPr>
            <w:tcW w:w="5000" w:type="pct"/>
            <w:gridSpan w:val="2"/>
            <w:tcBorders>
              <w:top w:val="single" w:sz="8" w:space="0" w:color="auto"/>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A273AB" w:rsidRDefault="00A273AB">
            <w:pPr>
              <w:autoSpaceDE w:val="0"/>
              <w:autoSpaceDN w:val="0"/>
              <w:snapToGrid w:val="0"/>
              <w:jc w:val="both"/>
              <w:rPr>
                <w:rFonts w:ascii="Arial Narrow" w:hAnsi="Arial Narrow"/>
                <w:b/>
                <w:bCs/>
                <w:color w:val="000000"/>
                <w:sz w:val="21"/>
                <w:szCs w:val="21"/>
              </w:rPr>
            </w:pPr>
            <w:r>
              <w:rPr>
                <w:rFonts w:ascii="Arial Narrow" w:hAnsi="Arial Narrow"/>
                <w:b/>
                <w:bCs/>
                <w:color w:val="000000"/>
                <w:sz w:val="21"/>
                <w:szCs w:val="21"/>
              </w:rPr>
              <w:t>DAY ONE – Tuesday, 20 August</w:t>
            </w:r>
          </w:p>
        </w:tc>
      </w:tr>
      <w:tr w:rsidR="00A273AB" w:rsidTr="00A273AB">
        <w:tc>
          <w:tcPr>
            <w:tcW w:w="7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73AB" w:rsidRDefault="00A273AB">
            <w:pPr>
              <w:autoSpaceDE w:val="0"/>
              <w:autoSpaceDN w:val="0"/>
              <w:snapToGrid w:val="0"/>
              <w:jc w:val="both"/>
              <w:rPr>
                <w:rFonts w:ascii="Arial Narrow" w:hAnsi="Arial Narrow"/>
                <w:b/>
                <w:bCs/>
                <w:color w:val="000000"/>
                <w:sz w:val="21"/>
                <w:szCs w:val="21"/>
              </w:rPr>
            </w:pPr>
          </w:p>
          <w:p w:rsidR="00A273AB" w:rsidRDefault="00A477CF">
            <w:pPr>
              <w:autoSpaceDE w:val="0"/>
              <w:autoSpaceDN w:val="0"/>
              <w:snapToGrid w:val="0"/>
              <w:jc w:val="both"/>
              <w:rPr>
                <w:rFonts w:ascii="Arial Narrow" w:hAnsi="Arial Narrow"/>
                <w:b/>
                <w:bCs/>
                <w:color w:val="000000"/>
                <w:sz w:val="21"/>
                <w:szCs w:val="21"/>
              </w:rPr>
            </w:pPr>
            <w:r>
              <w:rPr>
                <w:rFonts w:ascii="Arial Narrow" w:hAnsi="Arial Narrow"/>
                <w:b/>
                <w:bCs/>
                <w:color w:val="000000"/>
                <w:sz w:val="21"/>
                <w:szCs w:val="21"/>
              </w:rPr>
              <w:t>14:00 – 14</w:t>
            </w:r>
            <w:r w:rsidR="00A273AB">
              <w:rPr>
                <w:rFonts w:ascii="Arial Narrow" w:hAnsi="Arial Narrow"/>
                <w:b/>
                <w:bCs/>
                <w:color w:val="000000"/>
                <w:sz w:val="21"/>
                <w:szCs w:val="21"/>
              </w:rPr>
              <w:t>:</w:t>
            </w:r>
            <w:r w:rsidR="00FF6AC6">
              <w:rPr>
                <w:rFonts w:ascii="Arial Narrow" w:hAnsi="Arial Narrow"/>
                <w:b/>
                <w:bCs/>
                <w:color w:val="000000"/>
                <w:sz w:val="21"/>
                <w:szCs w:val="21"/>
              </w:rPr>
              <w:t>20</w:t>
            </w:r>
          </w:p>
          <w:p w:rsidR="00A273AB" w:rsidRDefault="00A273AB">
            <w:pPr>
              <w:autoSpaceDE w:val="0"/>
              <w:autoSpaceDN w:val="0"/>
              <w:snapToGrid w:val="0"/>
              <w:jc w:val="both"/>
              <w:rPr>
                <w:rFonts w:ascii="Arial Narrow" w:hAnsi="Arial Narrow"/>
                <w:b/>
                <w:bCs/>
                <w:color w:val="000000"/>
                <w:sz w:val="21"/>
                <w:szCs w:val="21"/>
              </w:rPr>
            </w:pPr>
          </w:p>
        </w:tc>
        <w:tc>
          <w:tcPr>
            <w:tcW w:w="4279" w:type="pct"/>
            <w:tcBorders>
              <w:top w:val="nil"/>
              <w:left w:val="nil"/>
              <w:bottom w:val="single" w:sz="8" w:space="0" w:color="auto"/>
              <w:right w:val="single" w:sz="8" w:space="0" w:color="auto"/>
            </w:tcBorders>
            <w:tcMar>
              <w:top w:w="0" w:type="dxa"/>
              <w:left w:w="108" w:type="dxa"/>
              <w:bottom w:w="0" w:type="dxa"/>
              <w:right w:w="108" w:type="dxa"/>
            </w:tcMar>
          </w:tcPr>
          <w:p w:rsidR="00A273AB" w:rsidRDefault="00A273AB">
            <w:pPr>
              <w:autoSpaceDE w:val="0"/>
              <w:autoSpaceDN w:val="0"/>
              <w:snapToGrid w:val="0"/>
              <w:rPr>
                <w:rFonts w:ascii="Arial Narrow" w:hAnsi="Arial Narrow"/>
                <w:b/>
                <w:bCs/>
                <w:color w:val="000000"/>
                <w:sz w:val="21"/>
                <w:szCs w:val="21"/>
              </w:rPr>
            </w:pPr>
          </w:p>
          <w:p w:rsidR="00A273AB" w:rsidRDefault="00A273AB">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 xml:space="preserve">OPENING SESSION </w:t>
            </w:r>
          </w:p>
          <w:p w:rsidR="00A273AB" w:rsidRDefault="00A273AB">
            <w:pPr>
              <w:autoSpaceDE w:val="0"/>
              <w:autoSpaceDN w:val="0"/>
              <w:snapToGrid w:val="0"/>
              <w:rPr>
                <w:rFonts w:ascii="Arial Narrow" w:hAnsi="Arial Narrow"/>
                <w:b/>
                <w:bCs/>
                <w:color w:val="000000"/>
                <w:sz w:val="21"/>
                <w:szCs w:val="21"/>
              </w:rPr>
            </w:pPr>
          </w:p>
          <w:p w:rsidR="00A273AB" w:rsidRDefault="00A273AB">
            <w:pPr>
              <w:autoSpaceDE w:val="0"/>
              <w:autoSpaceDN w:val="0"/>
              <w:snapToGrid w:val="0"/>
              <w:rPr>
                <w:rFonts w:ascii="Arial Narrow" w:hAnsi="Arial Narrow"/>
                <w:color w:val="000000"/>
                <w:sz w:val="21"/>
                <w:szCs w:val="21"/>
              </w:rPr>
            </w:pPr>
            <w:r>
              <w:rPr>
                <w:rFonts w:ascii="Arial Narrow" w:hAnsi="Arial Narrow"/>
                <w:b/>
                <w:bCs/>
                <w:color w:val="000000"/>
                <w:sz w:val="21"/>
                <w:szCs w:val="21"/>
              </w:rPr>
              <w:t>Welcome Remarks</w:t>
            </w:r>
          </w:p>
          <w:p w:rsidR="00A273AB" w:rsidRDefault="00A273AB" w:rsidP="00DC7AFD">
            <w:pPr>
              <w:pStyle w:val="Prrafodelista"/>
              <w:numPr>
                <w:ilvl w:val="0"/>
                <w:numId w:val="1"/>
              </w:numPr>
              <w:autoSpaceDE w:val="0"/>
              <w:autoSpaceDN w:val="0"/>
              <w:snapToGrid w:val="0"/>
              <w:rPr>
                <w:rFonts w:ascii="Arial Narrow" w:hAnsi="Arial Narrow"/>
                <w:color w:val="000000"/>
                <w:sz w:val="21"/>
                <w:szCs w:val="21"/>
              </w:rPr>
            </w:pPr>
            <w:r w:rsidRPr="00C52934">
              <w:rPr>
                <w:rFonts w:ascii="Arial Narrow" w:hAnsi="Arial Narrow"/>
                <w:b/>
                <w:bCs/>
                <w:color w:val="000000"/>
                <w:sz w:val="21"/>
                <w:szCs w:val="21"/>
              </w:rPr>
              <w:t>Ms. Tammy Bell</w:t>
            </w:r>
            <w:r w:rsidRPr="00C52934">
              <w:rPr>
                <w:rFonts w:ascii="Arial Narrow" w:hAnsi="Arial Narrow"/>
                <w:color w:val="000000"/>
                <w:sz w:val="21"/>
                <w:szCs w:val="21"/>
              </w:rPr>
              <w:t xml:space="preserve">, </w:t>
            </w:r>
            <w:r w:rsidR="000D7A6E">
              <w:rPr>
                <w:rFonts w:ascii="Arial Narrow" w:hAnsi="Arial Narrow"/>
                <w:color w:val="000000"/>
                <w:sz w:val="21"/>
                <w:szCs w:val="21"/>
              </w:rPr>
              <w:t>Co-</w:t>
            </w:r>
            <w:r w:rsidRPr="00C52934">
              <w:rPr>
                <w:rFonts w:ascii="Arial Narrow" w:hAnsi="Arial Narrow"/>
                <w:color w:val="000000"/>
                <w:sz w:val="21"/>
                <w:szCs w:val="21"/>
              </w:rPr>
              <w:t xml:space="preserve">Chair, APEC Health </w:t>
            </w:r>
            <w:r w:rsidR="00C52934">
              <w:rPr>
                <w:rFonts w:ascii="Arial Narrow" w:hAnsi="Arial Narrow"/>
                <w:color w:val="000000"/>
                <w:sz w:val="21"/>
                <w:szCs w:val="21"/>
              </w:rPr>
              <w:t>Working Group and Health Canada</w:t>
            </w:r>
          </w:p>
          <w:p w:rsidR="00A273AB" w:rsidRDefault="00A273AB" w:rsidP="00A32C9E">
            <w:pPr>
              <w:pStyle w:val="Prrafodelista"/>
              <w:numPr>
                <w:ilvl w:val="0"/>
                <w:numId w:val="2"/>
              </w:numPr>
              <w:autoSpaceDE w:val="0"/>
              <w:autoSpaceDN w:val="0"/>
              <w:snapToGrid w:val="0"/>
              <w:rPr>
                <w:rFonts w:ascii="Arial Narrow" w:hAnsi="Arial Narrow"/>
                <w:color w:val="000000"/>
                <w:sz w:val="21"/>
                <w:szCs w:val="21"/>
              </w:rPr>
            </w:pPr>
            <w:r>
              <w:rPr>
                <w:rFonts w:ascii="Arial Narrow" w:hAnsi="Arial Narrow"/>
                <w:b/>
                <w:bCs/>
                <w:color w:val="000000"/>
                <w:sz w:val="21"/>
                <w:szCs w:val="21"/>
              </w:rPr>
              <w:t>Ms. Erika Elvander</w:t>
            </w:r>
            <w:r>
              <w:rPr>
                <w:rFonts w:ascii="Arial Narrow" w:hAnsi="Arial Narrow"/>
                <w:color w:val="000000"/>
                <w:sz w:val="21"/>
                <w:szCs w:val="21"/>
              </w:rPr>
              <w:t xml:space="preserve">, Chair, Life Sciences Innovation Forum Planning Group and Department of Health and Human Services, United States  </w:t>
            </w:r>
          </w:p>
          <w:p w:rsidR="00ED7C52" w:rsidRPr="00ED7C52" w:rsidRDefault="00ED7C52" w:rsidP="00F37F50"/>
          <w:p w:rsidR="0004116E" w:rsidRPr="007434D3" w:rsidRDefault="00AF426D" w:rsidP="007434D3">
            <w:pPr>
              <w:autoSpaceDE w:val="0"/>
              <w:autoSpaceDN w:val="0"/>
              <w:snapToGrid w:val="0"/>
              <w:rPr>
                <w:rFonts w:ascii="Arial Narrow" w:hAnsi="Arial Narrow"/>
                <w:b/>
                <w:color w:val="000000"/>
                <w:sz w:val="21"/>
                <w:szCs w:val="21"/>
              </w:rPr>
            </w:pPr>
            <w:r>
              <w:rPr>
                <w:rFonts w:ascii="Arial Narrow" w:hAnsi="Arial Narrow"/>
                <w:b/>
                <w:color w:val="000000"/>
                <w:sz w:val="21"/>
                <w:szCs w:val="21"/>
              </w:rPr>
              <w:t>Welcome Message</w:t>
            </w:r>
            <w:r w:rsidRPr="007434D3">
              <w:rPr>
                <w:rFonts w:ascii="Arial Narrow" w:hAnsi="Arial Narrow"/>
                <w:b/>
                <w:color w:val="000000"/>
                <w:sz w:val="21"/>
                <w:szCs w:val="21"/>
              </w:rPr>
              <w:t xml:space="preserve"> </w:t>
            </w:r>
            <w:r w:rsidR="00947125" w:rsidRPr="007434D3">
              <w:rPr>
                <w:rFonts w:ascii="Arial Narrow" w:hAnsi="Arial Narrow"/>
                <w:color w:val="000000"/>
                <w:sz w:val="21"/>
                <w:szCs w:val="21"/>
              </w:rPr>
              <w:t>(</w:t>
            </w:r>
            <w:r w:rsidR="00947125" w:rsidRPr="007434D3">
              <w:rPr>
                <w:rFonts w:ascii="Arial Narrow" w:hAnsi="Arial Narrow"/>
                <w:i/>
                <w:color w:val="000000"/>
                <w:sz w:val="21"/>
                <w:szCs w:val="21"/>
              </w:rPr>
              <w:t xml:space="preserve">via </w:t>
            </w:r>
            <w:r>
              <w:rPr>
                <w:rFonts w:ascii="Arial Narrow" w:hAnsi="Arial Narrow"/>
                <w:i/>
                <w:color w:val="000000"/>
                <w:sz w:val="21"/>
                <w:szCs w:val="21"/>
              </w:rPr>
              <w:t>video message</w:t>
            </w:r>
            <w:r w:rsidR="00947125" w:rsidRPr="007434D3">
              <w:rPr>
                <w:rFonts w:ascii="Arial Narrow" w:hAnsi="Arial Narrow"/>
                <w:color w:val="000000"/>
                <w:sz w:val="21"/>
                <w:szCs w:val="21"/>
              </w:rPr>
              <w:t>)</w:t>
            </w:r>
          </w:p>
          <w:p w:rsidR="0004116E" w:rsidRPr="007434D3" w:rsidRDefault="00AF426D" w:rsidP="00B43C79">
            <w:pPr>
              <w:pStyle w:val="Prrafodelista"/>
              <w:numPr>
                <w:ilvl w:val="0"/>
                <w:numId w:val="3"/>
              </w:numPr>
              <w:autoSpaceDE w:val="0"/>
              <w:autoSpaceDN w:val="0"/>
              <w:snapToGrid w:val="0"/>
              <w:rPr>
                <w:rFonts w:ascii="Arial Narrow" w:hAnsi="Arial Narrow"/>
                <w:color w:val="000000"/>
                <w:sz w:val="21"/>
                <w:szCs w:val="21"/>
              </w:rPr>
            </w:pPr>
            <w:r>
              <w:rPr>
                <w:rFonts w:ascii="Arial Narrow" w:hAnsi="Arial Narrow"/>
                <w:b/>
                <w:bCs/>
                <w:color w:val="000000"/>
                <w:sz w:val="21"/>
                <w:szCs w:val="21"/>
              </w:rPr>
              <w:t xml:space="preserve">Ms. </w:t>
            </w:r>
            <w:r w:rsidR="0004116E" w:rsidRPr="0004116E">
              <w:rPr>
                <w:rFonts w:ascii="Arial Narrow" w:hAnsi="Arial Narrow"/>
                <w:b/>
                <w:bCs/>
                <w:color w:val="000000"/>
                <w:sz w:val="21"/>
                <w:szCs w:val="21"/>
              </w:rPr>
              <w:t>Cecilia Morel</w:t>
            </w:r>
            <w:r w:rsidR="0004116E" w:rsidRPr="007434D3">
              <w:rPr>
                <w:rFonts w:ascii="Arial Narrow" w:hAnsi="Arial Narrow"/>
                <w:bCs/>
                <w:color w:val="000000"/>
                <w:sz w:val="21"/>
                <w:szCs w:val="21"/>
              </w:rPr>
              <w:t>, First Lady of Chile</w:t>
            </w:r>
            <w:r w:rsidR="0004116E">
              <w:rPr>
                <w:rFonts w:ascii="Arial Narrow" w:hAnsi="Arial Narrow"/>
                <w:color w:val="000000"/>
                <w:sz w:val="21"/>
                <w:szCs w:val="21"/>
              </w:rPr>
              <w:t xml:space="preserve"> </w:t>
            </w:r>
          </w:p>
          <w:p w:rsidR="00A273AB" w:rsidRDefault="00A273AB">
            <w:pPr>
              <w:pStyle w:val="Textoindependiente"/>
              <w:spacing w:after="0"/>
              <w:ind w:firstLine="0"/>
              <w:contextualSpacing/>
              <w:rPr>
                <w:rFonts w:ascii="Arial Narrow" w:hAnsi="Arial Narrow"/>
                <w:b/>
                <w:bCs/>
                <w:color w:val="000000"/>
                <w:sz w:val="21"/>
                <w:szCs w:val="21"/>
              </w:rPr>
            </w:pPr>
          </w:p>
        </w:tc>
      </w:tr>
      <w:tr w:rsidR="00A273AB" w:rsidTr="00A273AB">
        <w:tc>
          <w:tcPr>
            <w:tcW w:w="7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73AB" w:rsidRDefault="00A273AB">
            <w:pPr>
              <w:autoSpaceDE w:val="0"/>
              <w:autoSpaceDN w:val="0"/>
              <w:snapToGrid w:val="0"/>
              <w:jc w:val="both"/>
              <w:rPr>
                <w:rFonts w:ascii="Arial Narrow" w:hAnsi="Arial Narrow"/>
                <w:b/>
                <w:bCs/>
                <w:color w:val="000000"/>
                <w:sz w:val="21"/>
                <w:szCs w:val="21"/>
              </w:rPr>
            </w:pPr>
          </w:p>
          <w:p w:rsidR="00A273AB" w:rsidRDefault="00A477CF">
            <w:pPr>
              <w:autoSpaceDE w:val="0"/>
              <w:autoSpaceDN w:val="0"/>
              <w:snapToGrid w:val="0"/>
              <w:jc w:val="both"/>
              <w:rPr>
                <w:rFonts w:ascii="Arial Narrow" w:hAnsi="Arial Narrow"/>
                <w:b/>
                <w:bCs/>
                <w:color w:val="000000"/>
                <w:sz w:val="21"/>
                <w:szCs w:val="21"/>
              </w:rPr>
            </w:pPr>
            <w:r>
              <w:rPr>
                <w:rFonts w:ascii="Arial Narrow" w:hAnsi="Arial Narrow"/>
                <w:b/>
                <w:bCs/>
                <w:color w:val="000000"/>
                <w:sz w:val="21"/>
                <w:szCs w:val="21"/>
              </w:rPr>
              <w:t>14:</w:t>
            </w:r>
            <w:r w:rsidR="00FF6AC6">
              <w:rPr>
                <w:rFonts w:ascii="Arial Narrow" w:hAnsi="Arial Narrow"/>
                <w:b/>
                <w:bCs/>
                <w:color w:val="000000"/>
                <w:sz w:val="21"/>
                <w:szCs w:val="21"/>
              </w:rPr>
              <w:t>2</w:t>
            </w:r>
            <w:r>
              <w:rPr>
                <w:rFonts w:ascii="Arial Narrow" w:hAnsi="Arial Narrow"/>
                <w:b/>
                <w:bCs/>
                <w:color w:val="000000"/>
                <w:sz w:val="21"/>
                <w:szCs w:val="21"/>
              </w:rPr>
              <w:t>0 – 14</w:t>
            </w:r>
            <w:r w:rsidR="00A273AB">
              <w:rPr>
                <w:rFonts w:ascii="Arial Narrow" w:hAnsi="Arial Narrow"/>
                <w:b/>
                <w:bCs/>
                <w:color w:val="000000"/>
                <w:sz w:val="21"/>
                <w:szCs w:val="21"/>
              </w:rPr>
              <w:t>:</w:t>
            </w:r>
            <w:r w:rsidR="00AF426D">
              <w:rPr>
                <w:rFonts w:ascii="Arial Narrow" w:hAnsi="Arial Narrow"/>
                <w:b/>
                <w:bCs/>
                <w:color w:val="000000"/>
                <w:sz w:val="21"/>
                <w:szCs w:val="21"/>
              </w:rPr>
              <w:t>35</w:t>
            </w:r>
          </w:p>
          <w:p w:rsidR="00A273AB" w:rsidRDefault="00A273AB">
            <w:pPr>
              <w:autoSpaceDE w:val="0"/>
              <w:autoSpaceDN w:val="0"/>
              <w:snapToGrid w:val="0"/>
              <w:jc w:val="both"/>
              <w:rPr>
                <w:rFonts w:ascii="Arial Narrow" w:hAnsi="Arial Narrow"/>
                <w:b/>
                <w:bCs/>
                <w:color w:val="000000"/>
                <w:sz w:val="21"/>
                <w:szCs w:val="21"/>
              </w:rPr>
            </w:pPr>
          </w:p>
        </w:tc>
        <w:tc>
          <w:tcPr>
            <w:tcW w:w="4279" w:type="pct"/>
            <w:tcBorders>
              <w:top w:val="nil"/>
              <w:left w:val="nil"/>
              <w:bottom w:val="single" w:sz="8" w:space="0" w:color="auto"/>
              <w:right w:val="single" w:sz="8" w:space="0" w:color="auto"/>
            </w:tcBorders>
            <w:tcMar>
              <w:top w:w="0" w:type="dxa"/>
              <w:left w:w="108" w:type="dxa"/>
              <w:bottom w:w="0" w:type="dxa"/>
              <w:right w:w="108" w:type="dxa"/>
            </w:tcMar>
          </w:tcPr>
          <w:p w:rsidR="00A273AB" w:rsidRDefault="00A273AB">
            <w:pPr>
              <w:autoSpaceDE w:val="0"/>
              <w:autoSpaceDN w:val="0"/>
              <w:snapToGrid w:val="0"/>
              <w:rPr>
                <w:rFonts w:ascii="Arial Narrow" w:hAnsi="Arial Narrow"/>
                <w:b/>
                <w:bCs/>
                <w:color w:val="000000"/>
                <w:sz w:val="21"/>
                <w:szCs w:val="21"/>
              </w:rPr>
            </w:pPr>
          </w:p>
          <w:p w:rsidR="00A273AB" w:rsidRDefault="00AF426D">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 xml:space="preserve">CHAIR’S </w:t>
            </w:r>
            <w:r w:rsidR="00A273AB">
              <w:rPr>
                <w:rFonts w:ascii="Arial Narrow" w:hAnsi="Arial Narrow"/>
                <w:b/>
                <w:bCs/>
                <w:color w:val="000000"/>
                <w:sz w:val="21"/>
                <w:szCs w:val="21"/>
              </w:rPr>
              <w:t>ADDRESS</w:t>
            </w:r>
          </w:p>
          <w:p w:rsidR="00A273AB" w:rsidRDefault="00A273AB">
            <w:pPr>
              <w:autoSpaceDE w:val="0"/>
              <w:autoSpaceDN w:val="0"/>
              <w:snapToGrid w:val="0"/>
              <w:rPr>
                <w:rFonts w:ascii="Arial Narrow" w:hAnsi="Arial Narrow"/>
                <w:b/>
                <w:bCs/>
                <w:color w:val="000000"/>
                <w:sz w:val="21"/>
                <w:szCs w:val="21"/>
              </w:rPr>
            </w:pPr>
          </w:p>
          <w:p w:rsidR="00AF426D" w:rsidRPr="00ED7C52" w:rsidRDefault="00AF426D" w:rsidP="00AF426D">
            <w:pPr>
              <w:pStyle w:val="Prrafodelista"/>
              <w:numPr>
                <w:ilvl w:val="0"/>
                <w:numId w:val="3"/>
              </w:numPr>
              <w:autoSpaceDE w:val="0"/>
              <w:autoSpaceDN w:val="0"/>
              <w:snapToGrid w:val="0"/>
              <w:rPr>
                <w:rFonts w:ascii="Arial Narrow" w:hAnsi="Arial Narrow"/>
                <w:color w:val="000000"/>
                <w:sz w:val="21"/>
                <w:szCs w:val="21"/>
              </w:rPr>
            </w:pPr>
            <w:r w:rsidRPr="00ED7C52">
              <w:rPr>
                <w:rFonts w:ascii="Arial Narrow" w:hAnsi="Arial Narrow"/>
                <w:b/>
                <w:bCs/>
                <w:color w:val="000000"/>
                <w:sz w:val="21"/>
                <w:szCs w:val="21"/>
              </w:rPr>
              <w:t>Hon. Dr. Jaime Mañalich</w:t>
            </w:r>
            <w:r w:rsidRPr="00ED7C52">
              <w:rPr>
                <w:rFonts w:ascii="Arial Narrow" w:hAnsi="Arial Narrow"/>
                <w:color w:val="000000"/>
                <w:sz w:val="21"/>
                <w:szCs w:val="21"/>
              </w:rPr>
              <w:t xml:space="preserve">, Minister of Health, Chile </w:t>
            </w:r>
          </w:p>
          <w:p w:rsidR="00A273AB" w:rsidRPr="00F37F50" w:rsidRDefault="00A273AB" w:rsidP="00F37F50">
            <w:pPr>
              <w:rPr>
                <w:rFonts w:ascii="Arial Narrow" w:hAnsi="Arial Narrow"/>
                <w:b/>
                <w:bCs/>
                <w:i/>
                <w:iCs/>
                <w:color w:val="000000"/>
                <w:sz w:val="21"/>
                <w:szCs w:val="21"/>
              </w:rPr>
            </w:pPr>
          </w:p>
        </w:tc>
      </w:tr>
      <w:tr w:rsidR="00A273AB" w:rsidTr="00A273AB">
        <w:tc>
          <w:tcPr>
            <w:tcW w:w="7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944" w:rsidRDefault="00E36944" w:rsidP="00FF6AC6">
            <w:pPr>
              <w:autoSpaceDE w:val="0"/>
              <w:autoSpaceDN w:val="0"/>
              <w:snapToGrid w:val="0"/>
              <w:jc w:val="both"/>
              <w:rPr>
                <w:rFonts w:ascii="Arial Narrow" w:hAnsi="Arial Narrow"/>
                <w:b/>
                <w:bCs/>
                <w:color w:val="000000"/>
                <w:sz w:val="21"/>
                <w:szCs w:val="21"/>
              </w:rPr>
            </w:pPr>
          </w:p>
          <w:p w:rsidR="00A273AB" w:rsidRDefault="00A36974" w:rsidP="00FF6AC6">
            <w:pPr>
              <w:autoSpaceDE w:val="0"/>
              <w:autoSpaceDN w:val="0"/>
              <w:snapToGrid w:val="0"/>
              <w:jc w:val="both"/>
              <w:rPr>
                <w:rFonts w:ascii="Arial Narrow" w:hAnsi="Arial Narrow"/>
                <w:b/>
                <w:bCs/>
                <w:color w:val="000000"/>
                <w:sz w:val="21"/>
                <w:szCs w:val="21"/>
              </w:rPr>
            </w:pPr>
            <w:r>
              <w:rPr>
                <w:rFonts w:ascii="Arial Narrow" w:hAnsi="Arial Narrow"/>
                <w:b/>
                <w:bCs/>
                <w:color w:val="000000"/>
                <w:sz w:val="21"/>
                <w:szCs w:val="21"/>
              </w:rPr>
              <w:t>14</w:t>
            </w:r>
            <w:r w:rsidR="00A273AB">
              <w:rPr>
                <w:rFonts w:ascii="Arial Narrow" w:hAnsi="Arial Narrow"/>
                <w:b/>
                <w:bCs/>
                <w:color w:val="000000"/>
                <w:sz w:val="21"/>
                <w:szCs w:val="21"/>
              </w:rPr>
              <w:t>:</w:t>
            </w:r>
            <w:r w:rsidR="00AF426D">
              <w:rPr>
                <w:rFonts w:ascii="Arial Narrow" w:hAnsi="Arial Narrow"/>
                <w:b/>
                <w:bCs/>
                <w:color w:val="000000"/>
                <w:sz w:val="21"/>
                <w:szCs w:val="21"/>
              </w:rPr>
              <w:t xml:space="preserve">35 </w:t>
            </w:r>
            <w:r w:rsidR="00A273AB">
              <w:rPr>
                <w:rFonts w:ascii="Arial Narrow" w:hAnsi="Arial Narrow"/>
                <w:b/>
                <w:bCs/>
                <w:color w:val="000000"/>
                <w:sz w:val="21"/>
                <w:szCs w:val="21"/>
              </w:rPr>
              <w:t xml:space="preserve">– </w:t>
            </w:r>
            <w:r w:rsidR="00FF6AC6">
              <w:rPr>
                <w:rFonts w:ascii="Arial Narrow" w:hAnsi="Arial Narrow"/>
                <w:b/>
                <w:bCs/>
                <w:color w:val="000000"/>
                <w:sz w:val="21"/>
                <w:szCs w:val="21"/>
              </w:rPr>
              <w:t>14:50</w:t>
            </w:r>
          </w:p>
          <w:p w:rsidR="00E36944" w:rsidRDefault="00E36944" w:rsidP="00FF6AC6">
            <w:pPr>
              <w:autoSpaceDE w:val="0"/>
              <w:autoSpaceDN w:val="0"/>
              <w:snapToGrid w:val="0"/>
              <w:jc w:val="both"/>
              <w:rPr>
                <w:rFonts w:ascii="Arial Narrow" w:hAnsi="Arial Narrow"/>
                <w:b/>
                <w:bCs/>
                <w:color w:val="000000"/>
                <w:sz w:val="21"/>
                <w:szCs w:val="21"/>
              </w:rPr>
            </w:pPr>
          </w:p>
        </w:tc>
        <w:tc>
          <w:tcPr>
            <w:tcW w:w="4279" w:type="pct"/>
            <w:tcBorders>
              <w:top w:val="nil"/>
              <w:left w:val="nil"/>
              <w:bottom w:val="single" w:sz="8" w:space="0" w:color="auto"/>
              <w:right w:val="single" w:sz="8" w:space="0" w:color="auto"/>
            </w:tcBorders>
            <w:tcMar>
              <w:top w:w="0" w:type="dxa"/>
              <w:left w:w="108" w:type="dxa"/>
              <w:bottom w:w="0" w:type="dxa"/>
              <w:right w:w="108" w:type="dxa"/>
            </w:tcMar>
            <w:hideMark/>
          </w:tcPr>
          <w:p w:rsidR="00E36944" w:rsidRDefault="00E36944">
            <w:pPr>
              <w:autoSpaceDE w:val="0"/>
              <w:autoSpaceDN w:val="0"/>
              <w:snapToGrid w:val="0"/>
              <w:rPr>
                <w:rFonts w:ascii="Arial Narrow" w:hAnsi="Arial Narrow"/>
                <w:b/>
                <w:bCs/>
                <w:color w:val="000000"/>
                <w:sz w:val="21"/>
                <w:szCs w:val="21"/>
              </w:rPr>
            </w:pPr>
          </w:p>
          <w:p w:rsidR="00A273AB" w:rsidRDefault="00A273AB">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 xml:space="preserve">Official Photo – APEC Heads of Delegation </w:t>
            </w:r>
          </w:p>
        </w:tc>
      </w:tr>
      <w:tr w:rsidR="00A273AB" w:rsidTr="00A273AB">
        <w:tc>
          <w:tcPr>
            <w:tcW w:w="7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73AB" w:rsidRDefault="00A273AB">
            <w:pPr>
              <w:autoSpaceDE w:val="0"/>
              <w:autoSpaceDN w:val="0"/>
              <w:snapToGrid w:val="0"/>
              <w:jc w:val="both"/>
              <w:rPr>
                <w:rFonts w:ascii="Arial Narrow" w:hAnsi="Arial Narrow"/>
                <w:b/>
                <w:bCs/>
                <w:color w:val="000000"/>
                <w:sz w:val="21"/>
                <w:szCs w:val="21"/>
              </w:rPr>
            </w:pPr>
          </w:p>
          <w:p w:rsidR="00A273AB" w:rsidRDefault="00A273AB">
            <w:pPr>
              <w:autoSpaceDE w:val="0"/>
              <w:autoSpaceDN w:val="0"/>
              <w:snapToGrid w:val="0"/>
              <w:jc w:val="both"/>
              <w:rPr>
                <w:rFonts w:ascii="Arial Narrow" w:hAnsi="Arial Narrow"/>
                <w:b/>
                <w:bCs/>
                <w:color w:val="000000"/>
                <w:sz w:val="21"/>
                <w:szCs w:val="21"/>
              </w:rPr>
            </w:pPr>
            <w:r>
              <w:rPr>
                <w:rFonts w:ascii="Arial Narrow" w:hAnsi="Arial Narrow"/>
                <w:b/>
                <w:bCs/>
                <w:color w:val="000000"/>
                <w:sz w:val="21"/>
                <w:szCs w:val="21"/>
              </w:rPr>
              <w:t>1</w:t>
            </w:r>
            <w:r w:rsidR="00FF6AC6">
              <w:rPr>
                <w:rFonts w:ascii="Arial Narrow" w:hAnsi="Arial Narrow"/>
                <w:b/>
                <w:bCs/>
                <w:color w:val="000000"/>
                <w:sz w:val="21"/>
                <w:szCs w:val="21"/>
              </w:rPr>
              <w:t>4</w:t>
            </w:r>
            <w:r>
              <w:rPr>
                <w:rFonts w:ascii="Arial Narrow" w:hAnsi="Arial Narrow"/>
                <w:b/>
                <w:bCs/>
                <w:color w:val="000000"/>
                <w:sz w:val="21"/>
                <w:szCs w:val="21"/>
              </w:rPr>
              <w:t>:</w:t>
            </w:r>
            <w:r w:rsidR="00FF6AC6">
              <w:rPr>
                <w:rFonts w:ascii="Arial Narrow" w:hAnsi="Arial Narrow"/>
                <w:b/>
                <w:bCs/>
                <w:color w:val="000000"/>
                <w:sz w:val="21"/>
                <w:szCs w:val="21"/>
              </w:rPr>
              <w:t>5</w:t>
            </w:r>
            <w:r>
              <w:rPr>
                <w:rFonts w:ascii="Arial Narrow" w:hAnsi="Arial Narrow"/>
                <w:b/>
                <w:bCs/>
                <w:color w:val="000000"/>
                <w:sz w:val="21"/>
                <w:szCs w:val="21"/>
              </w:rPr>
              <w:t xml:space="preserve">0 – </w:t>
            </w:r>
            <w:r w:rsidR="00A36974">
              <w:rPr>
                <w:rFonts w:ascii="Arial Narrow" w:hAnsi="Arial Narrow"/>
                <w:b/>
                <w:bCs/>
                <w:color w:val="000000"/>
                <w:sz w:val="21"/>
                <w:szCs w:val="21"/>
              </w:rPr>
              <w:t>1</w:t>
            </w:r>
            <w:r w:rsidR="00862669">
              <w:rPr>
                <w:rFonts w:ascii="Arial Narrow" w:hAnsi="Arial Narrow"/>
                <w:b/>
                <w:bCs/>
                <w:color w:val="000000"/>
                <w:sz w:val="21"/>
                <w:szCs w:val="21"/>
              </w:rPr>
              <w:t>6</w:t>
            </w:r>
            <w:r>
              <w:rPr>
                <w:rFonts w:ascii="Arial Narrow" w:hAnsi="Arial Narrow"/>
                <w:b/>
                <w:bCs/>
                <w:color w:val="000000"/>
                <w:sz w:val="21"/>
                <w:szCs w:val="21"/>
              </w:rPr>
              <w:t>:</w:t>
            </w:r>
            <w:r w:rsidR="00862669">
              <w:rPr>
                <w:rFonts w:ascii="Arial Narrow" w:hAnsi="Arial Narrow"/>
                <w:b/>
                <w:bCs/>
                <w:color w:val="000000"/>
                <w:sz w:val="21"/>
                <w:szCs w:val="21"/>
              </w:rPr>
              <w:t>00</w:t>
            </w:r>
          </w:p>
          <w:p w:rsidR="00A273AB" w:rsidRDefault="00A273AB">
            <w:pPr>
              <w:autoSpaceDE w:val="0"/>
              <w:autoSpaceDN w:val="0"/>
              <w:snapToGrid w:val="0"/>
              <w:jc w:val="both"/>
              <w:rPr>
                <w:rFonts w:ascii="Arial Narrow" w:hAnsi="Arial Narrow"/>
                <w:b/>
                <w:bCs/>
                <w:color w:val="000000"/>
                <w:sz w:val="21"/>
                <w:szCs w:val="21"/>
              </w:rPr>
            </w:pPr>
          </w:p>
        </w:tc>
        <w:tc>
          <w:tcPr>
            <w:tcW w:w="4279" w:type="pct"/>
            <w:tcBorders>
              <w:top w:val="nil"/>
              <w:left w:val="nil"/>
              <w:bottom w:val="single" w:sz="8" w:space="0" w:color="auto"/>
              <w:right w:val="single" w:sz="8" w:space="0" w:color="auto"/>
            </w:tcBorders>
            <w:tcMar>
              <w:top w:w="0" w:type="dxa"/>
              <w:left w:w="108" w:type="dxa"/>
              <w:bottom w:w="0" w:type="dxa"/>
              <w:right w:w="108" w:type="dxa"/>
            </w:tcMar>
          </w:tcPr>
          <w:p w:rsidR="00A273AB" w:rsidRPr="009F27A8" w:rsidRDefault="00A273AB">
            <w:pPr>
              <w:autoSpaceDE w:val="0"/>
              <w:autoSpaceDN w:val="0"/>
              <w:snapToGrid w:val="0"/>
              <w:rPr>
                <w:rFonts w:ascii="Arial Narrow" w:hAnsi="Arial Narrow"/>
                <w:b/>
                <w:bCs/>
                <w:color w:val="000000"/>
                <w:sz w:val="21"/>
                <w:szCs w:val="21"/>
              </w:rPr>
            </w:pPr>
          </w:p>
          <w:p w:rsidR="00A273AB" w:rsidRPr="009F27A8" w:rsidRDefault="00A273AB">
            <w:pPr>
              <w:autoSpaceDE w:val="0"/>
              <w:autoSpaceDN w:val="0"/>
              <w:snapToGrid w:val="0"/>
              <w:spacing w:after="240"/>
              <w:rPr>
                <w:rFonts w:ascii="Arial Narrow" w:hAnsi="Arial Narrow"/>
                <w:b/>
                <w:color w:val="000000"/>
                <w:sz w:val="21"/>
                <w:szCs w:val="21"/>
                <w:shd w:val="clear" w:color="auto" w:fill="FFFFFF"/>
              </w:rPr>
            </w:pPr>
            <w:r w:rsidRPr="009F27A8">
              <w:rPr>
                <w:rFonts w:ascii="Arial Narrow" w:hAnsi="Arial Narrow"/>
                <w:b/>
                <w:bCs/>
                <w:color w:val="000000"/>
                <w:sz w:val="21"/>
                <w:szCs w:val="21"/>
              </w:rPr>
              <w:t>SESSION ONE: THE ECONOMIC IMPERATIVE FOR ACTING ON HEALTHY AGING IN APEC</w:t>
            </w:r>
          </w:p>
          <w:p w:rsidR="00A273AB" w:rsidRPr="009F27A8" w:rsidRDefault="00A273AB">
            <w:pPr>
              <w:autoSpaceDE w:val="0"/>
              <w:autoSpaceDN w:val="0"/>
              <w:snapToGrid w:val="0"/>
              <w:rPr>
                <w:rFonts w:ascii="Arial Narrow" w:hAnsi="Arial Narrow"/>
                <w:i/>
                <w:iCs/>
                <w:color w:val="000000"/>
                <w:sz w:val="21"/>
                <w:szCs w:val="21"/>
                <w:u w:val="single"/>
              </w:rPr>
            </w:pPr>
            <w:r w:rsidRPr="009F27A8">
              <w:rPr>
                <w:rFonts w:ascii="Arial Narrow" w:hAnsi="Arial Narrow"/>
                <w:i/>
                <w:iCs/>
                <w:color w:val="000000"/>
                <w:sz w:val="21"/>
                <w:szCs w:val="21"/>
              </w:rPr>
              <w:t xml:space="preserve">Each speaker will have 10 minutes for remarks. The moderator will then ask a series of questions for 15 minutes. Followed by 15 minutes for questions from other APEC Ministers and Heads of Delegation.   </w:t>
            </w:r>
          </w:p>
          <w:p w:rsidR="00A273AB" w:rsidRPr="009F27A8" w:rsidRDefault="00A273AB">
            <w:pPr>
              <w:autoSpaceDE w:val="0"/>
              <w:autoSpaceDN w:val="0"/>
              <w:snapToGrid w:val="0"/>
              <w:rPr>
                <w:rFonts w:ascii="Arial Narrow" w:hAnsi="Arial Narrow"/>
                <w:color w:val="000000"/>
                <w:sz w:val="21"/>
                <w:szCs w:val="21"/>
                <w:shd w:val="clear" w:color="auto" w:fill="FFFFFF"/>
              </w:rPr>
            </w:pPr>
          </w:p>
          <w:p w:rsidR="00A273AB" w:rsidRDefault="00A273AB">
            <w:pPr>
              <w:autoSpaceDE w:val="0"/>
              <w:autoSpaceDN w:val="0"/>
              <w:snapToGrid w:val="0"/>
              <w:rPr>
                <w:rFonts w:ascii="Arial Narrow" w:hAnsi="Arial Narrow"/>
                <w:b/>
                <w:bCs/>
                <w:color w:val="000000"/>
                <w:sz w:val="21"/>
                <w:szCs w:val="21"/>
              </w:rPr>
            </w:pPr>
            <w:r w:rsidRPr="009F27A8">
              <w:rPr>
                <w:rFonts w:ascii="Arial Narrow" w:hAnsi="Arial Narrow"/>
                <w:b/>
                <w:bCs/>
                <w:color w:val="000000"/>
                <w:sz w:val="21"/>
                <w:szCs w:val="21"/>
              </w:rPr>
              <w:t>Panel Discussion:</w:t>
            </w:r>
          </w:p>
          <w:p w:rsidR="006A5413" w:rsidRPr="00C54FEA" w:rsidRDefault="006A5413" w:rsidP="00C54FEA">
            <w:pPr>
              <w:pStyle w:val="Prrafodelista"/>
              <w:numPr>
                <w:ilvl w:val="0"/>
                <w:numId w:val="13"/>
              </w:numPr>
              <w:autoSpaceDE w:val="0"/>
              <w:autoSpaceDN w:val="0"/>
              <w:snapToGrid w:val="0"/>
              <w:rPr>
                <w:rFonts w:ascii="Arial Narrow" w:hAnsi="Arial Narrow"/>
                <w:b/>
                <w:color w:val="000000"/>
                <w:sz w:val="21"/>
                <w:szCs w:val="21"/>
              </w:rPr>
            </w:pPr>
            <w:r w:rsidRPr="006A5413">
              <w:rPr>
                <w:rFonts w:ascii="Arial Narrow" w:hAnsi="Arial Narrow"/>
                <w:b/>
                <w:color w:val="000000"/>
                <w:sz w:val="21"/>
                <w:szCs w:val="21"/>
              </w:rPr>
              <w:t>Dr. Yasuhiro Suzuki</w:t>
            </w:r>
            <w:r w:rsidRPr="006A5413">
              <w:rPr>
                <w:rFonts w:ascii="Arial Narrow" w:hAnsi="Arial Narrow"/>
                <w:color w:val="000000"/>
                <w:sz w:val="21"/>
                <w:szCs w:val="21"/>
              </w:rPr>
              <w:t xml:space="preserve">, Vice-Minister for Health, Ministry of Health, Labour and Welfare of </w:t>
            </w:r>
            <w:r w:rsidRPr="00F37F50">
              <w:rPr>
                <w:rFonts w:ascii="Arial Narrow" w:hAnsi="Arial Narrow"/>
                <w:color w:val="000000"/>
                <w:sz w:val="21"/>
                <w:szCs w:val="21"/>
              </w:rPr>
              <w:t>Japan</w:t>
            </w:r>
          </w:p>
          <w:p w:rsidR="00365D61" w:rsidRPr="009F27A8" w:rsidRDefault="009F5D25" w:rsidP="00365D61">
            <w:pPr>
              <w:pStyle w:val="Prrafodelista"/>
              <w:numPr>
                <w:ilvl w:val="0"/>
                <w:numId w:val="6"/>
              </w:numPr>
              <w:autoSpaceDE w:val="0"/>
              <w:autoSpaceDN w:val="0"/>
              <w:snapToGrid w:val="0"/>
              <w:rPr>
                <w:rFonts w:ascii="Arial Narrow" w:hAnsi="Arial Narrow"/>
                <w:color w:val="000000"/>
                <w:sz w:val="21"/>
                <w:szCs w:val="21"/>
              </w:rPr>
            </w:pPr>
            <w:r>
              <w:rPr>
                <w:rFonts w:ascii="Arial Narrow" w:hAnsi="Arial Narrow"/>
                <w:b/>
                <w:bCs/>
                <w:color w:val="000000"/>
                <w:sz w:val="21"/>
                <w:szCs w:val="21"/>
              </w:rPr>
              <w:t xml:space="preserve">Mr. </w:t>
            </w:r>
            <w:r w:rsidR="00365D61" w:rsidRPr="009F27A8">
              <w:rPr>
                <w:rFonts w:ascii="Arial Narrow" w:hAnsi="Arial Narrow"/>
                <w:b/>
                <w:bCs/>
                <w:color w:val="000000"/>
                <w:sz w:val="21"/>
                <w:szCs w:val="21"/>
              </w:rPr>
              <w:t>James Fitzgerald</w:t>
            </w:r>
            <w:r w:rsidR="00ED7C52">
              <w:rPr>
                <w:rFonts w:ascii="Arial Narrow" w:hAnsi="Arial Narrow"/>
                <w:b/>
                <w:bCs/>
                <w:color w:val="000000"/>
                <w:sz w:val="21"/>
                <w:szCs w:val="21"/>
              </w:rPr>
              <w:t xml:space="preserve">, </w:t>
            </w:r>
            <w:r w:rsidR="00365D61" w:rsidRPr="00ED7C52">
              <w:rPr>
                <w:rFonts w:ascii="Arial Narrow" w:hAnsi="Arial Narrow"/>
                <w:bCs/>
                <w:color w:val="000000"/>
                <w:sz w:val="21"/>
                <w:szCs w:val="21"/>
              </w:rPr>
              <w:t>Director</w:t>
            </w:r>
            <w:r w:rsidR="00365D61" w:rsidRPr="009F27A8">
              <w:rPr>
                <w:rFonts w:ascii="Arial Narrow" w:hAnsi="Arial Narrow"/>
                <w:b/>
                <w:bCs/>
                <w:color w:val="000000"/>
                <w:sz w:val="21"/>
                <w:szCs w:val="21"/>
              </w:rPr>
              <w:t>,</w:t>
            </w:r>
            <w:r w:rsidR="00365D61" w:rsidRPr="009F27A8">
              <w:rPr>
                <w:rFonts w:ascii="Arial Narrow" w:hAnsi="Arial Narrow"/>
                <w:bCs/>
                <w:color w:val="000000"/>
                <w:sz w:val="21"/>
                <w:szCs w:val="21"/>
              </w:rPr>
              <w:t xml:space="preserve"> Health Systems and Services at Pan-American Health Organization / World Health Organization</w:t>
            </w:r>
          </w:p>
          <w:p w:rsidR="00ED7C52" w:rsidRPr="00ED7C52" w:rsidRDefault="00365D61" w:rsidP="00365D61">
            <w:pPr>
              <w:pStyle w:val="Prrafodelista"/>
              <w:numPr>
                <w:ilvl w:val="0"/>
                <w:numId w:val="6"/>
              </w:numPr>
              <w:autoSpaceDE w:val="0"/>
              <w:autoSpaceDN w:val="0"/>
              <w:snapToGrid w:val="0"/>
              <w:rPr>
                <w:rFonts w:ascii="Arial Narrow" w:hAnsi="Arial Narrow"/>
                <w:color w:val="000000"/>
                <w:sz w:val="21"/>
                <w:szCs w:val="21"/>
              </w:rPr>
            </w:pPr>
            <w:r w:rsidRPr="00ED7C52">
              <w:rPr>
                <w:rFonts w:ascii="Arial Narrow" w:hAnsi="Arial Narrow"/>
                <w:b/>
                <w:bCs/>
                <w:color w:val="000000"/>
                <w:sz w:val="21"/>
                <w:szCs w:val="21"/>
              </w:rPr>
              <w:t xml:space="preserve">Mr. Lance Robertson, </w:t>
            </w:r>
            <w:r w:rsidRPr="00ED7C52">
              <w:rPr>
                <w:rFonts w:ascii="Arial Narrow" w:hAnsi="Arial Narrow"/>
                <w:bCs/>
                <w:color w:val="000000"/>
                <w:sz w:val="21"/>
                <w:szCs w:val="21"/>
              </w:rPr>
              <w:t>Assistant Secretary for Aging and Administrator for the Administration for Community Living, U</w:t>
            </w:r>
            <w:r w:rsidR="00ED7C52">
              <w:rPr>
                <w:rFonts w:ascii="Arial Narrow" w:hAnsi="Arial Narrow"/>
                <w:bCs/>
                <w:color w:val="000000"/>
                <w:sz w:val="21"/>
                <w:szCs w:val="21"/>
              </w:rPr>
              <w:t>nited States</w:t>
            </w:r>
          </w:p>
          <w:p w:rsidR="00365D61" w:rsidRPr="00ED7C52" w:rsidRDefault="00ED7C52" w:rsidP="00365D61">
            <w:pPr>
              <w:pStyle w:val="Prrafodelista"/>
              <w:numPr>
                <w:ilvl w:val="0"/>
                <w:numId w:val="6"/>
              </w:numPr>
              <w:autoSpaceDE w:val="0"/>
              <w:autoSpaceDN w:val="0"/>
              <w:snapToGrid w:val="0"/>
              <w:rPr>
                <w:rFonts w:ascii="Arial Narrow" w:hAnsi="Arial Narrow"/>
                <w:color w:val="000000"/>
                <w:sz w:val="21"/>
                <w:szCs w:val="21"/>
              </w:rPr>
            </w:pPr>
            <w:r>
              <w:rPr>
                <w:rFonts w:ascii="Arial Narrow" w:hAnsi="Arial Narrow"/>
                <w:b/>
                <w:bCs/>
                <w:color w:val="000000"/>
                <w:sz w:val="21"/>
                <w:szCs w:val="21"/>
              </w:rPr>
              <w:t>P</w:t>
            </w:r>
            <w:r w:rsidR="00365D61" w:rsidRPr="00ED7C52">
              <w:rPr>
                <w:rFonts w:ascii="Arial Narrow" w:hAnsi="Arial Narrow"/>
                <w:b/>
                <w:bCs/>
                <w:color w:val="000000"/>
                <w:sz w:val="21"/>
                <w:szCs w:val="21"/>
              </w:rPr>
              <w:t>rof. Dr. Dennis Ostwald</w:t>
            </w:r>
            <w:r w:rsidR="00365D61" w:rsidRPr="00ED7C52">
              <w:rPr>
                <w:rFonts w:ascii="Arial Narrow" w:hAnsi="Arial Narrow"/>
                <w:color w:val="000000"/>
                <w:sz w:val="21"/>
                <w:szCs w:val="21"/>
              </w:rPr>
              <w:t>, Chief Executive Offi</w:t>
            </w:r>
            <w:r w:rsidR="00C54FEA">
              <w:rPr>
                <w:rFonts w:ascii="Arial Narrow" w:hAnsi="Arial Narrow"/>
                <w:color w:val="000000"/>
                <w:sz w:val="21"/>
                <w:szCs w:val="21"/>
              </w:rPr>
              <w:t>c</w:t>
            </w:r>
            <w:r w:rsidR="00365D61" w:rsidRPr="00ED7C52">
              <w:rPr>
                <w:rFonts w:ascii="Arial Narrow" w:hAnsi="Arial Narrow"/>
                <w:color w:val="000000"/>
                <w:sz w:val="21"/>
                <w:szCs w:val="21"/>
              </w:rPr>
              <w:t>er, WifOR Institute </w:t>
            </w:r>
            <w:r w:rsidR="00365D61" w:rsidRPr="00ED7C52">
              <w:rPr>
                <w:rFonts w:ascii="Arial Narrow" w:hAnsi="Arial Narrow"/>
                <w:b/>
                <w:color w:val="000000"/>
                <w:sz w:val="21"/>
                <w:szCs w:val="21"/>
              </w:rPr>
              <w:t xml:space="preserve"> </w:t>
            </w:r>
          </w:p>
          <w:p w:rsidR="00AF426D" w:rsidRDefault="00AF426D" w:rsidP="00F37F50">
            <w:pPr>
              <w:autoSpaceDE w:val="0"/>
              <w:autoSpaceDN w:val="0"/>
              <w:snapToGrid w:val="0"/>
              <w:jc w:val="both"/>
              <w:rPr>
                <w:rFonts w:ascii="Arial Narrow" w:hAnsi="Arial Narrow"/>
                <w:i/>
                <w:iCs/>
                <w:color w:val="000000"/>
                <w:sz w:val="21"/>
                <w:szCs w:val="21"/>
              </w:rPr>
            </w:pPr>
          </w:p>
          <w:p w:rsidR="00365D61" w:rsidRPr="00F37F50" w:rsidRDefault="00365D61" w:rsidP="00F37F50">
            <w:pPr>
              <w:autoSpaceDE w:val="0"/>
              <w:autoSpaceDN w:val="0"/>
              <w:snapToGrid w:val="0"/>
              <w:jc w:val="both"/>
              <w:rPr>
                <w:rFonts w:ascii="Arial Narrow" w:hAnsi="Arial Narrow"/>
                <w:bCs/>
                <w:color w:val="000000"/>
                <w:sz w:val="21"/>
                <w:szCs w:val="21"/>
              </w:rPr>
            </w:pPr>
            <w:r w:rsidRPr="00F37F50">
              <w:rPr>
                <w:rFonts w:ascii="Arial Narrow" w:hAnsi="Arial Narrow"/>
                <w:i/>
                <w:iCs/>
                <w:color w:val="000000"/>
                <w:sz w:val="21"/>
                <w:szCs w:val="21"/>
              </w:rPr>
              <w:t>Speaker and Moderator:</w:t>
            </w:r>
            <w:r w:rsidRPr="00F37F50">
              <w:rPr>
                <w:rFonts w:ascii="Arial Narrow" w:hAnsi="Arial Narrow"/>
                <w:color w:val="000000"/>
                <w:sz w:val="21"/>
                <w:szCs w:val="21"/>
              </w:rPr>
              <w:t xml:space="preserve"> </w:t>
            </w:r>
            <w:r w:rsidRPr="00F37F50">
              <w:rPr>
                <w:rFonts w:ascii="Arial Narrow" w:hAnsi="Arial Narrow"/>
                <w:b/>
                <w:bCs/>
                <w:color w:val="000000"/>
                <w:sz w:val="21"/>
                <w:szCs w:val="21"/>
              </w:rPr>
              <w:t>Francesca Colombo</w:t>
            </w:r>
            <w:r w:rsidR="00AF426D">
              <w:rPr>
                <w:rFonts w:ascii="Arial Narrow" w:hAnsi="Arial Narrow"/>
                <w:b/>
                <w:bCs/>
                <w:color w:val="000000"/>
                <w:sz w:val="21"/>
                <w:szCs w:val="21"/>
              </w:rPr>
              <w:t>,</w:t>
            </w:r>
            <w:r w:rsidRPr="00F37F50">
              <w:rPr>
                <w:rFonts w:ascii="Arial Narrow" w:hAnsi="Arial Narrow"/>
                <w:b/>
                <w:bCs/>
                <w:color w:val="000000"/>
                <w:sz w:val="21"/>
                <w:szCs w:val="21"/>
              </w:rPr>
              <w:t xml:space="preserve"> </w:t>
            </w:r>
            <w:r w:rsidRPr="00F37F50">
              <w:rPr>
                <w:rFonts w:ascii="Arial Narrow" w:hAnsi="Arial Narrow"/>
                <w:bCs/>
                <w:color w:val="000000"/>
                <w:sz w:val="21"/>
                <w:szCs w:val="21"/>
              </w:rPr>
              <w:t xml:space="preserve">Head of the Health Division, Organization for Economic Co-operation and Development </w:t>
            </w:r>
            <w:r w:rsidR="00AF426D">
              <w:rPr>
                <w:rFonts w:ascii="Arial Narrow" w:hAnsi="Arial Narrow"/>
                <w:bCs/>
                <w:color w:val="000000"/>
                <w:sz w:val="21"/>
                <w:szCs w:val="21"/>
              </w:rPr>
              <w:t>(OECD)</w:t>
            </w:r>
          </w:p>
          <w:p w:rsidR="00E36944" w:rsidRPr="009F27A8" w:rsidRDefault="00E36944" w:rsidP="00365D61">
            <w:pPr>
              <w:autoSpaceDE w:val="0"/>
              <w:autoSpaceDN w:val="0"/>
              <w:snapToGrid w:val="0"/>
              <w:rPr>
                <w:rFonts w:ascii="Arial Narrow" w:hAnsi="Arial Narrow"/>
                <w:b/>
                <w:color w:val="000000"/>
                <w:sz w:val="21"/>
                <w:szCs w:val="21"/>
              </w:rPr>
            </w:pPr>
          </w:p>
        </w:tc>
      </w:tr>
      <w:tr w:rsidR="00A273AB" w:rsidTr="00A273AB">
        <w:tc>
          <w:tcPr>
            <w:tcW w:w="7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944" w:rsidRDefault="00E36944" w:rsidP="00862669">
            <w:pPr>
              <w:autoSpaceDE w:val="0"/>
              <w:autoSpaceDN w:val="0"/>
              <w:snapToGrid w:val="0"/>
              <w:jc w:val="both"/>
              <w:rPr>
                <w:rFonts w:ascii="Arial Narrow" w:hAnsi="Arial Narrow"/>
                <w:b/>
                <w:bCs/>
                <w:color w:val="000000"/>
                <w:sz w:val="21"/>
                <w:szCs w:val="21"/>
              </w:rPr>
            </w:pPr>
          </w:p>
          <w:p w:rsidR="00A273AB" w:rsidRDefault="00A273AB" w:rsidP="00862669">
            <w:pPr>
              <w:autoSpaceDE w:val="0"/>
              <w:autoSpaceDN w:val="0"/>
              <w:snapToGrid w:val="0"/>
              <w:jc w:val="both"/>
              <w:rPr>
                <w:rFonts w:ascii="Arial Narrow" w:hAnsi="Arial Narrow"/>
                <w:b/>
                <w:bCs/>
                <w:color w:val="000000"/>
                <w:sz w:val="21"/>
                <w:szCs w:val="21"/>
              </w:rPr>
            </w:pPr>
            <w:r>
              <w:rPr>
                <w:rFonts w:ascii="Arial Narrow" w:hAnsi="Arial Narrow"/>
                <w:b/>
                <w:bCs/>
                <w:color w:val="000000"/>
                <w:sz w:val="21"/>
                <w:szCs w:val="21"/>
              </w:rPr>
              <w:t>1</w:t>
            </w:r>
            <w:r w:rsidR="00862669">
              <w:rPr>
                <w:rFonts w:ascii="Arial Narrow" w:hAnsi="Arial Narrow"/>
                <w:b/>
                <w:bCs/>
                <w:color w:val="000000"/>
                <w:sz w:val="21"/>
                <w:szCs w:val="21"/>
              </w:rPr>
              <w:t>6</w:t>
            </w:r>
            <w:r>
              <w:rPr>
                <w:rFonts w:ascii="Arial Narrow" w:hAnsi="Arial Narrow"/>
                <w:b/>
                <w:bCs/>
                <w:color w:val="000000"/>
                <w:sz w:val="21"/>
                <w:szCs w:val="21"/>
              </w:rPr>
              <w:t>:</w:t>
            </w:r>
            <w:r w:rsidR="00862669">
              <w:rPr>
                <w:rFonts w:ascii="Arial Narrow" w:hAnsi="Arial Narrow"/>
                <w:b/>
                <w:bCs/>
                <w:color w:val="000000"/>
                <w:sz w:val="21"/>
                <w:szCs w:val="21"/>
              </w:rPr>
              <w:t>0</w:t>
            </w:r>
            <w:r>
              <w:rPr>
                <w:rFonts w:ascii="Arial Narrow" w:hAnsi="Arial Narrow"/>
                <w:b/>
                <w:bCs/>
                <w:color w:val="000000"/>
                <w:sz w:val="21"/>
                <w:szCs w:val="21"/>
              </w:rPr>
              <w:t>0 – 1</w:t>
            </w:r>
            <w:r w:rsidR="00A36974">
              <w:rPr>
                <w:rFonts w:ascii="Arial Narrow" w:hAnsi="Arial Narrow"/>
                <w:b/>
                <w:bCs/>
                <w:color w:val="000000"/>
                <w:sz w:val="21"/>
                <w:szCs w:val="21"/>
              </w:rPr>
              <w:t>6</w:t>
            </w:r>
            <w:r>
              <w:rPr>
                <w:rFonts w:ascii="Arial Narrow" w:hAnsi="Arial Narrow"/>
                <w:b/>
                <w:bCs/>
                <w:color w:val="000000"/>
                <w:sz w:val="21"/>
                <w:szCs w:val="21"/>
              </w:rPr>
              <w:t>:</w:t>
            </w:r>
            <w:r w:rsidR="00862669">
              <w:rPr>
                <w:rFonts w:ascii="Arial Narrow" w:hAnsi="Arial Narrow"/>
                <w:b/>
                <w:bCs/>
                <w:color w:val="000000"/>
                <w:sz w:val="21"/>
                <w:szCs w:val="21"/>
              </w:rPr>
              <w:t>30</w:t>
            </w:r>
          </w:p>
        </w:tc>
        <w:tc>
          <w:tcPr>
            <w:tcW w:w="4279" w:type="pct"/>
            <w:tcBorders>
              <w:top w:val="nil"/>
              <w:left w:val="nil"/>
              <w:bottom w:val="single" w:sz="8" w:space="0" w:color="auto"/>
              <w:right w:val="single" w:sz="8" w:space="0" w:color="auto"/>
            </w:tcBorders>
            <w:tcMar>
              <w:top w:w="0" w:type="dxa"/>
              <w:left w:w="108" w:type="dxa"/>
              <w:bottom w:w="0" w:type="dxa"/>
              <w:right w:w="108" w:type="dxa"/>
            </w:tcMar>
            <w:hideMark/>
          </w:tcPr>
          <w:p w:rsidR="00E36944" w:rsidRDefault="00E36944">
            <w:pPr>
              <w:autoSpaceDE w:val="0"/>
              <w:autoSpaceDN w:val="0"/>
              <w:snapToGrid w:val="0"/>
              <w:rPr>
                <w:rFonts w:ascii="Arial Narrow" w:hAnsi="Arial Narrow"/>
                <w:b/>
                <w:bCs/>
                <w:color w:val="000000"/>
                <w:sz w:val="21"/>
                <w:szCs w:val="21"/>
              </w:rPr>
            </w:pPr>
          </w:p>
          <w:p w:rsidR="003E3630" w:rsidRDefault="00A273AB">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 xml:space="preserve">Coffee Break </w:t>
            </w:r>
          </w:p>
          <w:p w:rsidR="00681C49" w:rsidRDefault="00681C49">
            <w:pPr>
              <w:autoSpaceDE w:val="0"/>
              <w:autoSpaceDN w:val="0"/>
              <w:snapToGrid w:val="0"/>
              <w:rPr>
                <w:rFonts w:ascii="Arial Narrow" w:hAnsi="Arial Narrow"/>
                <w:b/>
                <w:bCs/>
                <w:color w:val="000000"/>
                <w:sz w:val="21"/>
                <w:szCs w:val="21"/>
              </w:rPr>
            </w:pPr>
          </w:p>
        </w:tc>
      </w:tr>
      <w:tr w:rsidR="00A273AB" w:rsidTr="00A273AB">
        <w:tc>
          <w:tcPr>
            <w:tcW w:w="7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73AB" w:rsidRDefault="00A273AB">
            <w:pPr>
              <w:autoSpaceDE w:val="0"/>
              <w:autoSpaceDN w:val="0"/>
              <w:snapToGrid w:val="0"/>
              <w:jc w:val="both"/>
              <w:rPr>
                <w:rFonts w:ascii="Arial Narrow" w:hAnsi="Arial Narrow"/>
                <w:b/>
                <w:bCs/>
                <w:color w:val="000000"/>
                <w:sz w:val="21"/>
                <w:szCs w:val="21"/>
              </w:rPr>
            </w:pPr>
          </w:p>
          <w:p w:rsidR="003E3630" w:rsidRDefault="003E3630">
            <w:pPr>
              <w:autoSpaceDE w:val="0"/>
              <w:autoSpaceDN w:val="0"/>
              <w:snapToGrid w:val="0"/>
              <w:jc w:val="both"/>
              <w:rPr>
                <w:rFonts w:ascii="Arial Narrow" w:hAnsi="Arial Narrow"/>
                <w:b/>
                <w:bCs/>
                <w:color w:val="000000"/>
                <w:sz w:val="21"/>
                <w:szCs w:val="21"/>
              </w:rPr>
            </w:pPr>
          </w:p>
          <w:p w:rsidR="00A273AB" w:rsidRDefault="00A273AB">
            <w:pPr>
              <w:autoSpaceDE w:val="0"/>
              <w:autoSpaceDN w:val="0"/>
              <w:snapToGrid w:val="0"/>
              <w:jc w:val="both"/>
              <w:rPr>
                <w:rFonts w:ascii="Arial Narrow" w:hAnsi="Arial Narrow"/>
                <w:b/>
                <w:bCs/>
                <w:color w:val="000000"/>
                <w:sz w:val="21"/>
                <w:szCs w:val="21"/>
                <w:u w:val="single"/>
              </w:rPr>
            </w:pPr>
            <w:r>
              <w:rPr>
                <w:rFonts w:ascii="Arial Narrow" w:hAnsi="Arial Narrow"/>
                <w:b/>
                <w:bCs/>
                <w:color w:val="000000"/>
                <w:sz w:val="21"/>
                <w:szCs w:val="21"/>
              </w:rPr>
              <w:t>1</w:t>
            </w:r>
            <w:r w:rsidR="00A36974">
              <w:rPr>
                <w:rFonts w:ascii="Arial Narrow" w:hAnsi="Arial Narrow"/>
                <w:b/>
                <w:bCs/>
                <w:color w:val="000000"/>
                <w:sz w:val="21"/>
                <w:szCs w:val="21"/>
              </w:rPr>
              <w:t>6</w:t>
            </w:r>
            <w:r>
              <w:rPr>
                <w:rFonts w:ascii="Arial Narrow" w:hAnsi="Arial Narrow"/>
                <w:b/>
                <w:bCs/>
                <w:color w:val="000000"/>
                <w:sz w:val="21"/>
                <w:szCs w:val="21"/>
              </w:rPr>
              <w:t>:</w:t>
            </w:r>
            <w:r w:rsidR="00862669">
              <w:rPr>
                <w:rFonts w:ascii="Arial Narrow" w:hAnsi="Arial Narrow"/>
                <w:b/>
                <w:bCs/>
                <w:color w:val="000000"/>
                <w:sz w:val="21"/>
                <w:szCs w:val="21"/>
              </w:rPr>
              <w:t>30</w:t>
            </w:r>
            <w:r>
              <w:rPr>
                <w:rFonts w:ascii="Arial Narrow" w:hAnsi="Arial Narrow"/>
                <w:b/>
                <w:bCs/>
                <w:color w:val="000000"/>
                <w:sz w:val="21"/>
                <w:szCs w:val="21"/>
              </w:rPr>
              <w:t xml:space="preserve"> – </w:t>
            </w:r>
            <w:r w:rsidR="00BD513F">
              <w:rPr>
                <w:rFonts w:ascii="Arial Narrow" w:hAnsi="Arial Narrow"/>
                <w:b/>
                <w:bCs/>
                <w:color w:val="000000"/>
                <w:sz w:val="21"/>
                <w:szCs w:val="21"/>
              </w:rPr>
              <w:t>18</w:t>
            </w:r>
            <w:r>
              <w:rPr>
                <w:rFonts w:ascii="Arial Narrow" w:hAnsi="Arial Narrow"/>
                <w:b/>
                <w:bCs/>
                <w:color w:val="000000"/>
                <w:sz w:val="21"/>
                <w:szCs w:val="21"/>
              </w:rPr>
              <w:t>:</w:t>
            </w:r>
            <w:r w:rsidR="00BD513F">
              <w:rPr>
                <w:rFonts w:ascii="Arial Narrow" w:hAnsi="Arial Narrow"/>
                <w:b/>
                <w:bCs/>
                <w:color w:val="000000"/>
                <w:sz w:val="21"/>
                <w:szCs w:val="21"/>
              </w:rPr>
              <w:t>15</w:t>
            </w:r>
          </w:p>
          <w:p w:rsidR="00A273AB" w:rsidRDefault="00A273AB">
            <w:pPr>
              <w:autoSpaceDE w:val="0"/>
              <w:autoSpaceDN w:val="0"/>
              <w:snapToGrid w:val="0"/>
              <w:jc w:val="both"/>
              <w:rPr>
                <w:rFonts w:ascii="Arial Narrow" w:hAnsi="Arial Narrow"/>
                <w:b/>
                <w:bCs/>
                <w:color w:val="000000"/>
                <w:sz w:val="21"/>
                <w:szCs w:val="21"/>
              </w:rPr>
            </w:pPr>
          </w:p>
          <w:p w:rsidR="00A273AB" w:rsidRDefault="00A273AB">
            <w:pPr>
              <w:autoSpaceDE w:val="0"/>
              <w:autoSpaceDN w:val="0"/>
              <w:snapToGrid w:val="0"/>
              <w:jc w:val="both"/>
              <w:rPr>
                <w:rFonts w:ascii="Arial Narrow" w:hAnsi="Arial Narrow"/>
                <w:b/>
                <w:bCs/>
                <w:color w:val="000000"/>
                <w:sz w:val="21"/>
                <w:szCs w:val="21"/>
              </w:rPr>
            </w:pPr>
          </w:p>
          <w:p w:rsidR="00A273AB" w:rsidRDefault="00A273AB">
            <w:pPr>
              <w:autoSpaceDE w:val="0"/>
              <w:autoSpaceDN w:val="0"/>
              <w:snapToGrid w:val="0"/>
              <w:jc w:val="both"/>
              <w:rPr>
                <w:rFonts w:ascii="Arial Narrow" w:hAnsi="Arial Narrow"/>
                <w:b/>
                <w:bCs/>
                <w:color w:val="000000"/>
                <w:sz w:val="21"/>
                <w:szCs w:val="21"/>
              </w:rPr>
            </w:pPr>
          </w:p>
          <w:p w:rsidR="00A273AB" w:rsidRDefault="00A273AB">
            <w:pPr>
              <w:autoSpaceDE w:val="0"/>
              <w:autoSpaceDN w:val="0"/>
              <w:snapToGrid w:val="0"/>
              <w:jc w:val="both"/>
              <w:rPr>
                <w:rFonts w:ascii="Arial Narrow" w:hAnsi="Arial Narrow"/>
                <w:b/>
                <w:bCs/>
                <w:color w:val="000000"/>
                <w:sz w:val="21"/>
                <w:szCs w:val="21"/>
              </w:rPr>
            </w:pPr>
          </w:p>
        </w:tc>
        <w:tc>
          <w:tcPr>
            <w:tcW w:w="4279" w:type="pct"/>
            <w:tcBorders>
              <w:top w:val="nil"/>
              <w:left w:val="nil"/>
              <w:bottom w:val="single" w:sz="8" w:space="0" w:color="auto"/>
              <w:right w:val="single" w:sz="8" w:space="0" w:color="auto"/>
            </w:tcBorders>
            <w:tcMar>
              <w:top w:w="0" w:type="dxa"/>
              <w:left w:w="108" w:type="dxa"/>
              <w:bottom w:w="0" w:type="dxa"/>
              <w:right w:w="108" w:type="dxa"/>
            </w:tcMar>
          </w:tcPr>
          <w:p w:rsidR="00B43C79" w:rsidRPr="009F27A8" w:rsidRDefault="00B43C79">
            <w:pPr>
              <w:autoSpaceDE w:val="0"/>
              <w:autoSpaceDN w:val="0"/>
              <w:snapToGrid w:val="0"/>
              <w:rPr>
                <w:rFonts w:ascii="Arial Narrow" w:hAnsi="Arial Narrow"/>
                <w:b/>
                <w:bCs/>
                <w:color w:val="000000"/>
                <w:sz w:val="21"/>
                <w:szCs w:val="21"/>
              </w:rPr>
            </w:pPr>
          </w:p>
          <w:p w:rsidR="00365D61" w:rsidRPr="009F27A8" w:rsidRDefault="00A273AB" w:rsidP="00365D61">
            <w:pPr>
              <w:autoSpaceDE w:val="0"/>
              <w:autoSpaceDN w:val="0"/>
              <w:snapToGrid w:val="0"/>
              <w:rPr>
                <w:rFonts w:ascii="Arial Narrow" w:hAnsi="Arial Narrow"/>
                <w:b/>
                <w:bCs/>
                <w:color w:val="000000"/>
                <w:sz w:val="21"/>
                <w:szCs w:val="21"/>
              </w:rPr>
            </w:pPr>
            <w:r w:rsidRPr="009F27A8">
              <w:rPr>
                <w:rFonts w:ascii="Arial Narrow" w:hAnsi="Arial Narrow"/>
                <w:b/>
                <w:bCs/>
                <w:color w:val="000000"/>
                <w:sz w:val="21"/>
                <w:szCs w:val="21"/>
              </w:rPr>
              <w:t>SESSION TWO</w:t>
            </w:r>
            <w:r w:rsidR="00365D61" w:rsidRPr="009F27A8">
              <w:rPr>
                <w:rFonts w:ascii="Arial Narrow" w:hAnsi="Arial Narrow"/>
                <w:b/>
                <w:bCs/>
                <w:color w:val="000000"/>
                <w:sz w:val="21"/>
                <w:szCs w:val="21"/>
              </w:rPr>
              <w:t xml:space="preserve">: ADAPTING HEALTH SYSTEMS TO SUPPORT HEALTHY AGING – LESSONS LEARNED AND FUTURE STRATEGIES </w:t>
            </w:r>
          </w:p>
          <w:p w:rsidR="00365D61" w:rsidRPr="009F27A8" w:rsidRDefault="00365D61" w:rsidP="00365D61">
            <w:pPr>
              <w:autoSpaceDE w:val="0"/>
              <w:autoSpaceDN w:val="0"/>
              <w:snapToGrid w:val="0"/>
              <w:rPr>
                <w:rFonts w:ascii="Arial Narrow" w:hAnsi="Arial Narrow"/>
                <w:color w:val="000000"/>
                <w:sz w:val="21"/>
                <w:szCs w:val="21"/>
              </w:rPr>
            </w:pPr>
          </w:p>
          <w:p w:rsidR="00365D61" w:rsidRPr="009F27A8" w:rsidRDefault="00365D61" w:rsidP="00365D61">
            <w:pPr>
              <w:autoSpaceDE w:val="0"/>
              <w:autoSpaceDN w:val="0"/>
              <w:snapToGrid w:val="0"/>
              <w:rPr>
                <w:rFonts w:ascii="Arial Narrow" w:hAnsi="Arial Narrow"/>
                <w:i/>
                <w:iCs/>
                <w:color w:val="000000"/>
                <w:sz w:val="21"/>
                <w:szCs w:val="21"/>
                <w:u w:val="single"/>
              </w:rPr>
            </w:pPr>
            <w:r w:rsidRPr="009F27A8">
              <w:rPr>
                <w:rFonts w:ascii="Arial Narrow" w:hAnsi="Arial Narrow"/>
                <w:i/>
                <w:iCs/>
                <w:color w:val="000000"/>
                <w:sz w:val="21"/>
                <w:szCs w:val="21"/>
              </w:rPr>
              <w:t xml:space="preserve">Each </w:t>
            </w:r>
            <w:r w:rsidR="00AF426D">
              <w:rPr>
                <w:rFonts w:ascii="Arial Narrow" w:hAnsi="Arial Narrow"/>
                <w:i/>
                <w:iCs/>
                <w:color w:val="000000"/>
                <w:sz w:val="21"/>
                <w:szCs w:val="21"/>
              </w:rPr>
              <w:t>speaker</w:t>
            </w:r>
            <w:r w:rsidR="00AF426D" w:rsidRPr="009F27A8">
              <w:rPr>
                <w:rFonts w:ascii="Arial Narrow" w:hAnsi="Arial Narrow"/>
                <w:i/>
                <w:iCs/>
                <w:color w:val="000000"/>
                <w:sz w:val="21"/>
                <w:szCs w:val="21"/>
              </w:rPr>
              <w:t xml:space="preserve"> </w:t>
            </w:r>
            <w:r w:rsidRPr="009F27A8">
              <w:rPr>
                <w:rFonts w:ascii="Arial Narrow" w:hAnsi="Arial Narrow"/>
                <w:i/>
                <w:iCs/>
                <w:color w:val="000000"/>
                <w:sz w:val="21"/>
                <w:szCs w:val="21"/>
              </w:rPr>
              <w:t xml:space="preserve">with have 5 minutes for introductory remarks. The moderator will then ask a series of questions for 20 minutes. Followed by 15 minutes for questions from other APEC Ministers and Heads of Delegation.   </w:t>
            </w:r>
          </w:p>
          <w:p w:rsidR="00365D61" w:rsidRPr="009F27A8" w:rsidRDefault="00365D61" w:rsidP="00365D61">
            <w:pPr>
              <w:autoSpaceDE w:val="0"/>
              <w:autoSpaceDN w:val="0"/>
              <w:snapToGrid w:val="0"/>
              <w:rPr>
                <w:rFonts w:ascii="Arial Narrow" w:hAnsi="Arial Narrow"/>
                <w:i/>
                <w:iCs/>
                <w:sz w:val="21"/>
                <w:szCs w:val="21"/>
              </w:rPr>
            </w:pPr>
          </w:p>
          <w:p w:rsidR="00365D61" w:rsidRPr="009F27A8" w:rsidRDefault="00365D61" w:rsidP="00365D61">
            <w:pPr>
              <w:autoSpaceDE w:val="0"/>
              <w:autoSpaceDN w:val="0"/>
              <w:snapToGrid w:val="0"/>
              <w:rPr>
                <w:rFonts w:ascii="Arial Narrow" w:hAnsi="Arial Narrow"/>
                <w:color w:val="000000"/>
                <w:sz w:val="21"/>
                <w:szCs w:val="21"/>
              </w:rPr>
            </w:pPr>
            <w:r w:rsidRPr="009F27A8">
              <w:rPr>
                <w:rFonts w:ascii="Arial Narrow" w:hAnsi="Arial Narrow"/>
                <w:b/>
                <w:bCs/>
                <w:color w:val="000000"/>
                <w:sz w:val="21"/>
                <w:szCs w:val="21"/>
              </w:rPr>
              <w:t>Panel Discussion:</w:t>
            </w:r>
          </w:p>
          <w:p w:rsidR="00BD513F" w:rsidRPr="00BD513F" w:rsidRDefault="00BD513F" w:rsidP="00BD513F">
            <w:pPr>
              <w:pStyle w:val="Prrafodelista"/>
              <w:numPr>
                <w:ilvl w:val="0"/>
                <w:numId w:val="9"/>
              </w:numPr>
              <w:autoSpaceDE w:val="0"/>
              <w:autoSpaceDN w:val="0"/>
              <w:snapToGrid w:val="0"/>
              <w:rPr>
                <w:rFonts w:ascii="Arial Narrow" w:hAnsi="Arial Narrow"/>
                <w:color w:val="000000"/>
                <w:sz w:val="21"/>
                <w:szCs w:val="21"/>
              </w:rPr>
            </w:pPr>
            <w:r w:rsidRPr="00BD513F">
              <w:rPr>
                <w:rFonts w:ascii="Arial Narrow" w:hAnsi="Arial Narrow"/>
                <w:b/>
                <w:color w:val="000000"/>
                <w:sz w:val="21"/>
                <w:szCs w:val="21"/>
              </w:rPr>
              <w:t>Ms. Elmira Vergazova</w:t>
            </w:r>
            <w:r>
              <w:rPr>
                <w:rFonts w:ascii="Arial Narrow" w:hAnsi="Arial Narrow"/>
                <w:color w:val="000000"/>
                <w:sz w:val="21"/>
                <w:szCs w:val="21"/>
              </w:rPr>
              <w:t>, Deputy Director, Department of the Organization of Medical Care of the Russian Ministry of Health</w:t>
            </w:r>
          </w:p>
          <w:p w:rsidR="00221F46" w:rsidRPr="00564905" w:rsidRDefault="009D5F51" w:rsidP="009D5F51">
            <w:pPr>
              <w:pStyle w:val="Prrafodelista"/>
              <w:numPr>
                <w:ilvl w:val="0"/>
                <w:numId w:val="9"/>
              </w:numPr>
              <w:autoSpaceDE w:val="0"/>
              <w:autoSpaceDN w:val="0"/>
              <w:snapToGrid w:val="0"/>
              <w:rPr>
                <w:rStyle w:val="Refdecomentario"/>
                <w:rFonts w:ascii="Arial Narrow" w:hAnsi="Arial Narrow"/>
                <w:color w:val="000000"/>
                <w:sz w:val="21"/>
                <w:szCs w:val="21"/>
              </w:rPr>
            </w:pPr>
            <w:r w:rsidRPr="009D5F51">
              <w:rPr>
                <w:rFonts w:ascii="Arial Narrow" w:hAnsi="Arial Narrow"/>
                <w:b/>
                <w:color w:val="000000"/>
                <w:sz w:val="21"/>
                <w:szCs w:val="21"/>
              </w:rPr>
              <w:t xml:space="preserve">Mr. Jeong </w:t>
            </w:r>
            <w:r w:rsidR="005C105B">
              <w:rPr>
                <w:rFonts w:ascii="Arial Narrow" w:hAnsi="Arial Narrow"/>
                <w:b/>
                <w:color w:val="000000"/>
                <w:sz w:val="21"/>
                <w:szCs w:val="21"/>
              </w:rPr>
              <w:t>Hong-geun</w:t>
            </w:r>
            <w:r>
              <w:rPr>
                <w:rFonts w:ascii="Arial Narrow" w:hAnsi="Arial Narrow"/>
                <w:color w:val="000000"/>
                <w:sz w:val="21"/>
                <w:szCs w:val="21"/>
              </w:rPr>
              <w:t xml:space="preserve">, </w:t>
            </w:r>
            <w:r w:rsidR="00564905" w:rsidRPr="00564905">
              <w:rPr>
                <w:rFonts w:ascii="Arial Narrow" w:hAnsi="Arial Narrow"/>
                <w:color w:val="000000"/>
                <w:sz w:val="21"/>
                <w:szCs w:val="21"/>
              </w:rPr>
              <w:t>Director General</w:t>
            </w:r>
            <w:r w:rsidR="005C105B">
              <w:rPr>
                <w:rFonts w:ascii="Arial Narrow" w:hAnsi="Arial Narrow"/>
                <w:color w:val="000000"/>
                <w:sz w:val="21"/>
                <w:szCs w:val="21"/>
              </w:rPr>
              <w:t xml:space="preserve"> for</w:t>
            </w:r>
            <w:r w:rsidR="00564905">
              <w:rPr>
                <w:rFonts w:ascii="Arial Narrow" w:hAnsi="Arial Narrow"/>
                <w:color w:val="000000"/>
                <w:sz w:val="21"/>
                <w:szCs w:val="21"/>
              </w:rPr>
              <w:t xml:space="preserve"> International Cooperation, Ministry of Health and Welfare,</w:t>
            </w:r>
            <w:r w:rsidR="00221F46" w:rsidRPr="00564905">
              <w:rPr>
                <w:rFonts w:ascii="Arial Narrow" w:hAnsi="Arial Narrow"/>
                <w:color w:val="000000"/>
                <w:sz w:val="21"/>
                <w:szCs w:val="21"/>
              </w:rPr>
              <w:t xml:space="preserve"> </w:t>
            </w:r>
            <w:r w:rsidR="00221F46" w:rsidRPr="00F37F50">
              <w:rPr>
                <w:rFonts w:ascii="Arial Narrow" w:hAnsi="Arial Narrow"/>
                <w:color w:val="000000"/>
                <w:sz w:val="21"/>
                <w:szCs w:val="21"/>
              </w:rPr>
              <w:t>Republic of Korea</w:t>
            </w:r>
            <w:r w:rsidR="00221F46" w:rsidRPr="00564905">
              <w:rPr>
                <w:rFonts w:ascii="Arial Narrow" w:hAnsi="Arial Narrow"/>
                <w:b/>
                <w:color w:val="000000"/>
                <w:sz w:val="21"/>
                <w:szCs w:val="21"/>
              </w:rPr>
              <w:t xml:space="preserve"> </w:t>
            </w:r>
          </w:p>
          <w:p w:rsidR="00365D61" w:rsidRPr="009F27A8" w:rsidRDefault="00AF426D" w:rsidP="00221F46">
            <w:pPr>
              <w:pStyle w:val="Prrafodelista"/>
              <w:numPr>
                <w:ilvl w:val="0"/>
                <w:numId w:val="9"/>
              </w:numPr>
              <w:autoSpaceDE w:val="0"/>
              <w:autoSpaceDN w:val="0"/>
              <w:snapToGrid w:val="0"/>
              <w:rPr>
                <w:rStyle w:val="Refdecomentario"/>
                <w:rFonts w:ascii="Arial Narrow" w:hAnsi="Arial Narrow"/>
                <w:b/>
                <w:bCs/>
                <w:color w:val="000000"/>
                <w:sz w:val="21"/>
                <w:szCs w:val="21"/>
              </w:rPr>
            </w:pPr>
            <w:r>
              <w:rPr>
                <w:rFonts w:ascii="Arial Narrow" w:hAnsi="Arial Narrow"/>
                <w:b/>
                <w:bCs/>
                <w:color w:val="000000"/>
                <w:sz w:val="21"/>
                <w:szCs w:val="21"/>
              </w:rPr>
              <w:t xml:space="preserve">Dr. </w:t>
            </w:r>
            <w:r w:rsidR="0006198E">
              <w:rPr>
                <w:rFonts w:ascii="Arial Narrow" w:hAnsi="Arial Narrow"/>
                <w:b/>
                <w:bCs/>
                <w:color w:val="000000"/>
                <w:sz w:val="21"/>
                <w:szCs w:val="21"/>
              </w:rPr>
              <w:t>Nanako Tamiya</w:t>
            </w:r>
            <w:r w:rsidR="0006198E" w:rsidRPr="0006198E">
              <w:rPr>
                <w:rFonts w:ascii="Arial Narrow" w:hAnsi="Arial Narrow"/>
                <w:bCs/>
                <w:color w:val="000000"/>
                <w:sz w:val="21"/>
                <w:szCs w:val="21"/>
              </w:rPr>
              <w:t>, Professor and Chair, Department of Health Services Research, University of Tsukuba, Japan</w:t>
            </w:r>
            <w:r w:rsidR="00365D61" w:rsidRPr="009F27A8">
              <w:rPr>
                <w:rFonts w:ascii="Arial Narrow" w:hAnsi="Arial Narrow"/>
                <w:bCs/>
                <w:color w:val="000000"/>
                <w:sz w:val="21"/>
                <w:szCs w:val="21"/>
              </w:rPr>
              <w:t xml:space="preserve"> </w:t>
            </w:r>
          </w:p>
          <w:p w:rsidR="00365D61" w:rsidRDefault="0094596B" w:rsidP="00221F46">
            <w:pPr>
              <w:pStyle w:val="Prrafodelista"/>
              <w:numPr>
                <w:ilvl w:val="0"/>
                <w:numId w:val="9"/>
              </w:numPr>
              <w:rPr>
                <w:rStyle w:val="Refdecomentario"/>
                <w:rFonts w:ascii="Arial Narrow" w:hAnsi="Arial Narrow"/>
                <w:b/>
                <w:bCs/>
                <w:color w:val="000000"/>
                <w:sz w:val="21"/>
                <w:szCs w:val="21"/>
              </w:rPr>
            </w:pPr>
            <w:r>
              <w:rPr>
                <w:rStyle w:val="Refdecomentario"/>
                <w:rFonts w:ascii="Arial Narrow" w:hAnsi="Arial Narrow"/>
                <w:b/>
                <w:bCs/>
                <w:color w:val="000000"/>
                <w:sz w:val="21"/>
                <w:szCs w:val="21"/>
                <w:lang w:val="fr-BE"/>
              </w:rPr>
              <w:t>Dr. Chui Tak-yi, JP</w:t>
            </w:r>
            <w:r w:rsidR="00365D61" w:rsidRPr="00564905">
              <w:rPr>
                <w:rStyle w:val="Refdecomentario"/>
                <w:rFonts w:ascii="Arial Narrow" w:hAnsi="Arial Narrow"/>
                <w:b/>
                <w:bCs/>
                <w:color w:val="000000"/>
                <w:sz w:val="21"/>
                <w:szCs w:val="21"/>
                <w:lang w:val="fr-BE"/>
              </w:rPr>
              <w:t>.</w:t>
            </w:r>
            <w:r w:rsidR="00365D61" w:rsidRPr="00564905">
              <w:rPr>
                <w:rStyle w:val="Refdecomentario"/>
                <w:rFonts w:ascii="Arial Narrow" w:hAnsi="Arial Narrow"/>
                <w:bCs/>
                <w:color w:val="000000"/>
                <w:sz w:val="21"/>
                <w:szCs w:val="21"/>
                <w:lang w:val="fr-BE"/>
              </w:rPr>
              <w:t xml:space="preserve"> </w:t>
            </w:r>
            <w:r w:rsidR="00365D61" w:rsidRPr="009F27A8">
              <w:rPr>
                <w:rStyle w:val="Refdecomentario"/>
                <w:rFonts w:ascii="Arial Narrow" w:hAnsi="Arial Narrow"/>
                <w:bCs/>
                <w:color w:val="000000"/>
                <w:sz w:val="21"/>
                <w:szCs w:val="21"/>
              </w:rPr>
              <w:t>Under</w:t>
            </w:r>
            <w:r>
              <w:rPr>
                <w:rStyle w:val="Refdecomentario"/>
                <w:rFonts w:ascii="Arial Narrow" w:hAnsi="Arial Narrow"/>
                <w:bCs/>
                <w:color w:val="000000"/>
                <w:sz w:val="21"/>
                <w:szCs w:val="21"/>
              </w:rPr>
              <w:t xml:space="preserve"> S</w:t>
            </w:r>
            <w:r w:rsidR="00365D61" w:rsidRPr="009F27A8">
              <w:rPr>
                <w:rStyle w:val="Refdecomentario"/>
                <w:rFonts w:ascii="Arial Narrow" w:hAnsi="Arial Narrow"/>
                <w:bCs/>
                <w:color w:val="000000"/>
                <w:sz w:val="21"/>
                <w:szCs w:val="21"/>
              </w:rPr>
              <w:t xml:space="preserve">ecretary for </w:t>
            </w:r>
            <w:r w:rsidR="00173347">
              <w:rPr>
                <w:rStyle w:val="Refdecomentario"/>
                <w:rFonts w:ascii="Arial Narrow" w:hAnsi="Arial Narrow"/>
                <w:bCs/>
                <w:color w:val="000000"/>
                <w:sz w:val="21"/>
                <w:szCs w:val="21"/>
              </w:rPr>
              <w:t>F</w:t>
            </w:r>
            <w:r>
              <w:rPr>
                <w:rStyle w:val="Refdecomentario"/>
                <w:rFonts w:ascii="Arial Narrow" w:hAnsi="Arial Narrow"/>
                <w:bCs/>
                <w:color w:val="000000"/>
                <w:sz w:val="21"/>
                <w:szCs w:val="21"/>
              </w:rPr>
              <w:t xml:space="preserve">ood and Health, </w:t>
            </w:r>
            <w:r w:rsidRPr="00F37F50">
              <w:rPr>
                <w:rStyle w:val="Refdecomentario"/>
                <w:rFonts w:ascii="Arial Narrow" w:hAnsi="Arial Narrow"/>
                <w:bCs/>
                <w:color w:val="000000"/>
                <w:sz w:val="21"/>
                <w:szCs w:val="21"/>
              </w:rPr>
              <w:t xml:space="preserve">Hong </w:t>
            </w:r>
            <w:r w:rsidR="00ED7C52" w:rsidRPr="00F37F50">
              <w:rPr>
                <w:rStyle w:val="Refdecomentario"/>
                <w:rFonts w:ascii="Arial Narrow" w:hAnsi="Arial Narrow"/>
                <w:bCs/>
                <w:color w:val="000000"/>
                <w:sz w:val="21"/>
                <w:szCs w:val="21"/>
              </w:rPr>
              <w:t>Kong, China</w:t>
            </w:r>
            <w:r w:rsidR="00ED7C52">
              <w:rPr>
                <w:rStyle w:val="Refdecomentario"/>
                <w:rFonts w:ascii="Arial Narrow" w:hAnsi="Arial Narrow"/>
                <w:b/>
                <w:bCs/>
                <w:color w:val="000000"/>
                <w:sz w:val="21"/>
                <w:szCs w:val="21"/>
              </w:rPr>
              <w:t xml:space="preserve"> </w:t>
            </w:r>
          </w:p>
          <w:p w:rsidR="00ED7C52" w:rsidRPr="001100FA" w:rsidRDefault="00922A0A" w:rsidP="00ED7C52">
            <w:pPr>
              <w:pStyle w:val="Prrafodelista"/>
              <w:numPr>
                <w:ilvl w:val="0"/>
                <w:numId w:val="9"/>
              </w:numPr>
              <w:autoSpaceDE w:val="0"/>
              <w:autoSpaceDN w:val="0"/>
              <w:snapToGrid w:val="0"/>
              <w:rPr>
                <w:rFonts w:ascii="Arial Narrow" w:hAnsi="Arial Narrow"/>
                <w:color w:val="000000"/>
                <w:sz w:val="21"/>
                <w:szCs w:val="21"/>
              </w:rPr>
            </w:pPr>
            <w:r>
              <w:rPr>
                <w:rFonts w:ascii="Arial Narrow" w:hAnsi="Arial Narrow"/>
                <w:b/>
                <w:color w:val="000000"/>
                <w:sz w:val="21"/>
                <w:szCs w:val="21"/>
              </w:rPr>
              <w:t>Mr. Jean-Jacques Bres</w:t>
            </w:r>
            <w:r w:rsidR="00ED7C52" w:rsidRPr="00850D8A">
              <w:rPr>
                <w:rFonts w:ascii="Arial Narrow" w:hAnsi="Arial Narrow"/>
                <w:b/>
                <w:color w:val="000000"/>
                <w:sz w:val="21"/>
                <w:szCs w:val="21"/>
              </w:rPr>
              <w:t>son</w:t>
            </w:r>
            <w:r w:rsidR="00ED7C52" w:rsidRPr="00850D8A">
              <w:rPr>
                <w:rFonts w:ascii="Arial Narrow" w:hAnsi="Arial Narrow"/>
                <w:color w:val="000000"/>
                <w:sz w:val="21"/>
                <w:szCs w:val="21"/>
              </w:rPr>
              <w:t xml:space="preserve">, Head of Latin America, </w:t>
            </w:r>
            <w:r w:rsidR="00ED7C52" w:rsidRPr="00F37F50">
              <w:rPr>
                <w:rFonts w:ascii="Arial Narrow" w:hAnsi="Arial Narrow"/>
                <w:color w:val="000000"/>
                <w:sz w:val="21"/>
                <w:szCs w:val="21"/>
              </w:rPr>
              <w:t>Sanofi</w:t>
            </w:r>
            <w:r w:rsidR="00ED7C52">
              <w:rPr>
                <w:rFonts w:ascii="Arial Narrow" w:hAnsi="Arial Narrow"/>
                <w:b/>
                <w:color w:val="000000"/>
                <w:sz w:val="21"/>
                <w:szCs w:val="21"/>
              </w:rPr>
              <w:t xml:space="preserve"> </w:t>
            </w:r>
          </w:p>
          <w:p w:rsidR="001100FA" w:rsidRPr="001100FA" w:rsidRDefault="001100FA" w:rsidP="00ED7C52">
            <w:pPr>
              <w:pStyle w:val="Prrafodelista"/>
              <w:numPr>
                <w:ilvl w:val="0"/>
                <w:numId w:val="9"/>
              </w:numPr>
              <w:autoSpaceDE w:val="0"/>
              <w:autoSpaceDN w:val="0"/>
              <w:snapToGrid w:val="0"/>
              <w:rPr>
                <w:rFonts w:ascii="Arial Narrow" w:hAnsi="Arial Narrow"/>
                <w:color w:val="000000"/>
                <w:sz w:val="21"/>
                <w:szCs w:val="21"/>
              </w:rPr>
            </w:pPr>
            <w:r w:rsidRPr="001100FA">
              <w:rPr>
                <w:rFonts w:ascii="Arial Narrow" w:hAnsi="Arial Narrow"/>
                <w:b/>
                <w:color w:val="000000"/>
                <w:sz w:val="21"/>
                <w:szCs w:val="21"/>
              </w:rPr>
              <w:t xml:space="preserve">Dr. Ignacio Pérez, </w:t>
            </w:r>
            <w:r w:rsidRPr="001100FA">
              <w:rPr>
                <w:rFonts w:ascii="Arial Narrow" w:hAnsi="Arial Narrow"/>
                <w:color w:val="000000"/>
                <w:sz w:val="21"/>
                <w:szCs w:val="21"/>
              </w:rPr>
              <w:t>Integral Center for a Happy Ageing</w:t>
            </w:r>
            <w:r>
              <w:rPr>
                <w:rFonts w:ascii="Arial Narrow" w:hAnsi="Arial Narrow"/>
                <w:color w:val="000000"/>
                <w:sz w:val="21"/>
                <w:szCs w:val="21"/>
              </w:rPr>
              <w:t>, Faculty of Medicine of Universidad de los Andes, Chile</w:t>
            </w:r>
          </w:p>
          <w:p w:rsidR="00AF426D" w:rsidRDefault="00AF426D" w:rsidP="00F37F50">
            <w:pPr>
              <w:rPr>
                <w:rFonts w:ascii="Arial Narrow" w:hAnsi="Arial Narrow"/>
                <w:i/>
                <w:iCs/>
                <w:color w:val="000000"/>
                <w:sz w:val="21"/>
                <w:szCs w:val="21"/>
              </w:rPr>
            </w:pPr>
          </w:p>
          <w:p w:rsidR="00365D61" w:rsidRPr="00F37F50" w:rsidRDefault="00365D61" w:rsidP="00F37F50">
            <w:pPr>
              <w:rPr>
                <w:rFonts w:ascii="Arial Narrow" w:hAnsi="Arial Narrow"/>
                <w:b/>
                <w:bCs/>
                <w:color w:val="000000"/>
                <w:sz w:val="21"/>
                <w:szCs w:val="21"/>
              </w:rPr>
            </w:pPr>
            <w:r w:rsidRPr="00F37F50">
              <w:rPr>
                <w:rFonts w:ascii="Arial Narrow" w:hAnsi="Arial Narrow"/>
                <w:i/>
                <w:iCs/>
                <w:color w:val="000000"/>
                <w:sz w:val="21"/>
                <w:szCs w:val="21"/>
              </w:rPr>
              <w:t>Moderator:</w:t>
            </w:r>
            <w:r w:rsidRPr="00F37F50">
              <w:rPr>
                <w:rFonts w:ascii="Arial Narrow" w:hAnsi="Arial Narrow"/>
                <w:b/>
                <w:iCs/>
                <w:color w:val="000000"/>
                <w:sz w:val="21"/>
                <w:szCs w:val="21"/>
              </w:rPr>
              <w:t xml:space="preserve"> Dr. Paula Daza</w:t>
            </w:r>
            <w:r w:rsidRPr="00F37F50">
              <w:rPr>
                <w:rFonts w:ascii="Arial Narrow" w:hAnsi="Arial Narrow"/>
                <w:color w:val="000000"/>
                <w:sz w:val="21"/>
                <w:szCs w:val="21"/>
              </w:rPr>
              <w:t xml:space="preserve">, Undersecretary of </w:t>
            </w:r>
            <w:r w:rsidR="006A1BA4">
              <w:rPr>
                <w:rFonts w:ascii="Arial Narrow" w:hAnsi="Arial Narrow"/>
                <w:color w:val="000000"/>
                <w:sz w:val="21"/>
                <w:szCs w:val="21"/>
              </w:rPr>
              <w:t xml:space="preserve">Public </w:t>
            </w:r>
            <w:r w:rsidRPr="00F37F50">
              <w:rPr>
                <w:rFonts w:ascii="Arial Narrow" w:hAnsi="Arial Narrow"/>
                <w:color w:val="000000"/>
                <w:sz w:val="21"/>
                <w:szCs w:val="21"/>
              </w:rPr>
              <w:t xml:space="preserve">Health, </w:t>
            </w:r>
            <w:r w:rsidR="00AF426D">
              <w:rPr>
                <w:rFonts w:ascii="Arial Narrow" w:hAnsi="Arial Narrow"/>
                <w:color w:val="000000"/>
                <w:sz w:val="21"/>
                <w:szCs w:val="21"/>
              </w:rPr>
              <w:t>Ministry</w:t>
            </w:r>
            <w:r w:rsidR="00AF426D" w:rsidRPr="00F37F50">
              <w:rPr>
                <w:rFonts w:ascii="Arial Narrow" w:hAnsi="Arial Narrow"/>
                <w:color w:val="000000"/>
                <w:sz w:val="21"/>
                <w:szCs w:val="21"/>
              </w:rPr>
              <w:t xml:space="preserve"> </w:t>
            </w:r>
            <w:r w:rsidRPr="00F37F50">
              <w:rPr>
                <w:rFonts w:ascii="Arial Narrow" w:hAnsi="Arial Narrow"/>
                <w:color w:val="000000"/>
                <w:sz w:val="21"/>
                <w:szCs w:val="21"/>
              </w:rPr>
              <w:t>of Health, Chile</w:t>
            </w:r>
            <w:r w:rsidRPr="00F37F50">
              <w:rPr>
                <w:rFonts w:ascii="Arial Narrow" w:hAnsi="Arial Narrow"/>
                <w:b/>
                <w:bCs/>
                <w:color w:val="000000"/>
                <w:sz w:val="21"/>
                <w:szCs w:val="21"/>
              </w:rPr>
              <w:t xml:space="preserve"> </w:t>
            </w:r>
          </w:p>
          <w:p w:rsidR="00A273AB" w:rsidRPr="009F27A8" w:rsidRDefault="00A273AB" w:rsidP="00E36944">
            <w:pPr>
              <w:pStyle w:val="Prrafodelista"/>
              <w:autoSpaceDE w:val="0"/>
              <w:autoSpaceDN w:val="0"/>
              <w:snapToGrid w:val="0"/>
              <w:rPr>
                <w:rFonts w:ascii="Arial Narrow" w:hAnsi="Arial Narrow"/>
                <w:b/>
                <w:bCs/>
                <w:color w:val="000000"/>
                <w:sz w:val="21"/>
                <w:szCs w:val="21"/>
              </w:rPr>
            </w:pPr>
          </w:p>
        </w:tc>
      </w:tr>
      <w:tr w:rsidR="00365D61" w:rsidTr="00365D61">
        <w:tc>
          <w:tcPr>
            <w:tcW w:w="5000" w:type="pct"/>
            <w:gridSpan w:val="2"/>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365D61" w:rsidRPr="00365D61" w:rsidRDefault="00365D61" w:rsidP="000C6E19">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CULURAL EVENT</w:t>
            </w:r>
          </w:p>
        </w:tc>
      </w:tr>
      <w:tr w:rsidR="00A36974" w:rsidTr="002D750A">
        <w:trPr>
          <w:trHeight w:val="709"/>
        </w:trPr>
        <w:tc>
          <w:tcPr>
            <w:tcW w:w="7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36974" w:rsidRDefault="00A36974" w:rsidP="000C6E19">
            <w:pPr>
              <w:autoSpaceDE w:val="0"/>
              <w:autoSpaceDN w:val="0"/>
              <w:snapToGrid w:val="0"/>
              <w:jc w:val="both"/>
              <w:rPr>
                <w:rFonts w:ascii="Arial Narrow" w:hAnsi="Arial Narrow"/>
                <w:b/>
                <w:bCs/>
                <w:color w:val="000000"/>
                <w:sz w:val="21"/>
                <w:szCs w:val="21"/>
              </w:rPr>
            </w:pPr>
          </w:p>
          <w:p w:rsidR="00A36974" w:rsidRDefault="00A36974" w:rsidP="000C6E19">
            <w:pPr>
              <w:autoSpaceDE w:val="0"/>
              <w:autoSpaceDN w:val="0"/>
              <w:snapToGrid w:val="0"/>
              <w:jc w:val="both"/>
              <w:rPr>
                <w:rFonts w:ascii="Arial Narrow" w:hAnsi="Arial Narrow"/>
                <w:b/>
                <w:bCs/>
                <w:color w:val="000000"/>
                <w:sz w:val="21"/>
                <w:szCs w:val="21"/>
              </w:rPr>
            </w:pPr>
            <w:r>
              <w:rPr>
                <w:rFonts w:ascii="Arial Narrow" w:hAnsi="Arial Narrow"/>
                <w:b/>
                <w:bCs/>
                <w:color w:val="000000"/>
                <w:sz w:val="21"/>
                <w:szCs w:val="21"/>
              </w:rPr>
              <w:t>19:</w:t>
            </w:r>
            <w:r w:rsidR="00862669">
              <w:rPr>
                <w:rFonts w:ascii="Arial Narrow" w:hAnsi="Arial Narrow"/>
                <w:b/>
                <w:bCs/>
                <w:color w:val="000000"/>
                <w:sz w:val="21"/>
                <w:szCs w:val="21"/>
              </w:rPr>
              <w:t>30</w:t>
            </w:r>
            <w:r>
              <w:rPr>
                <w:rFonts w:ascii="Arial Narrow" w:hAnsi="Arial Narrow"/>
                <w:b/>
                <w:bCs/>
                <w:color w:val="000000"/>
                <w:sz w:val="21"/>
                <w:szCs w:val="21"/>
              </w:rPr>
              <w:t xml:space="preserve"> – 21:30</w:t>
            </w:r>
          </w:p>
          <w:p w:rsidR="00A36974" w:rsidRDefault="00A36974" w:rsidP="000C6E19">
            <w:pPr>
              <w:autoSpaceDE w:val="0"/>
              <w:autoSpaceDN w:val="0"/>
              <w:snapToGrid w:val="0"/>
              <w:jc w:val="both"/>
              <w:rPr>
                <w:rFonts w:ascii="Arial Narrow" w:hAnsi="Arial Narrow"/>
                <w:b/>
                <w:bCs/>
                <w:color w:val="000000"/>
                <w:sz w:val="21"/>
                <w:szCs w:val="21"/>
              </w:rPr>
            </w:pPr>
          </w:p>
        </w:tc>
        <w:tc>
          <w:tcPr>
            <w:tcW w:w="4279" w:type="pct"/>
            <w:tcBorders>
              <w:top w:val="nil"/>
              <w:left w:val="nil"/>
              <w:bottom w:val="single" w:sz="8" w:space="0" w:color="auto"/>
              <w:right w:val="single" w:sz="8" w:space="0" w:color="auto"/>
            </w:tcBorders>
            <w:tcMar>
              <w:top w:w="0" w:type="dxa"/>
              <w:left w:w="108" w:type="dxa"/>
              <w:bottom w:w="0" w:type="dxa"/>
              <w:right w:w="108" w:type="dxa"/>
            </w:tcMar>
          </w:tcPr>
          <w:p w:rsidR="00A36974" w:rsidRDefault="00A36974" w:rsidP="000C6E19">
            <w:pPr>
              <w:autoSpaceDE w:val="0"/>
              <w:autoSpaceDN w:val="0"/>
              <w:snapToGrid w:val="0"/>
              <w:rPr>
                <w:rFonts w:ascii="Arial Narrow" w:hAnsi="Arial Narrow"/>
                <w:b/>
                <w:bCs/>
                <w:color w:val="000000"/>
                <w:sz w:val="21"/>
                <w:szCs w:val="21"/>
              </w:rPr>
            </w:pPr>
          </w:p>
          <w:p w:rsidR="00A36974" w:rsidRDefault="007434D3" w:rsidP="000C6E19">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Cultural Event</w:t>
            </w:r>
          </w:p>
          <w:p w:rsidR="00A36974" w:rsidRDefault="00A36974" w:rsidP="00202651">
            <w:pPr>
              <w:autoSpaceDE w:val="0"/>
              <w:autoSpaceDN w:val="0"/>
              <w:snapToGrid w:val="0"/>
              <w:rPr>
                <w:rFonts w:ascii="Arial Narrow" w:hAnsi="Arial Narrow"/>
                <w:b/>
                <w:bCs/>
                <w:color w:val="000000"/>
                <w:sz w:val="21"/>
                <w:szCs w:val="21"/>
              </w:rPr>
            </w:pPr>
          </w:p>
        </w:tc>
      </w:tr>
    </w:tbl>
    <w:p w:rsidR="00A273AB" w:rsidRDefault="00A273AB" w:rsidP="00A273AB">
      <w:pPr>
        <w:rPr>
          <w:rFonts w:ascii="Arial Narrow" w:hAnsi="Arial Narrow"/>
          <w:sz w:val="21"/>
          <w:szCs w:val="21"/>
        </w:rPr>
      </w:pPr>
    </w:p>
    <w:p w:rsidR="00A273AB" w:rsidRDefault="00A273AB" w:rsidP="00A273AB">
      <w:pPr>
        <w:rPr>
          <w:rFonts w:ascii="Arial Narrow" w:hAnsi="Arial Narrow"/>
          <w:sz w:val="21"/>
          <w:szCs w:val="21"/>
        </w:rPr>
      </w:pPr>
    </w:p>
    <w:p w:rsidR="00A273AB" w:rsidRDefault="00A273AB" w:rsidP="00A273AB">
      <w:pPr>
        <w:rPr>
          <w:rFonts w:ascii="Arial Narrow" w:hAnsi="Arial Narrow"/>
          <w:sz w:val="21"/>
          <w:szCs w:val="21"/>
        </w:rPr>
      </w:pPr>
    </w:p>
    <w:p w:rsidR="00ED7C52" w:rsidRDefault="00ED7C52" w:rsidP="00A273AB">
      <w:pPr>
        <w:rPr>
          <w:rFonts w:ascii="Arial Narrow" w:hAnsi="Arial Narrow"/>
          <w:sz w:val="21"/>
          <w:szCs w:val="21"/>
        </w:rPr>
      </w:pPr>
    </w:p>
    <w:p w:rsidR="00ED7C52" w:rsidRDefault="00ED7C52" w:rsidP="00A273AB">
      <w:pPr>
        <w:rPr>
          <w:rFonts w:ascii="Arial Narrow" w:hAnsi="Arial Narrow"/>
          <w:sz w:val="21"/>
          <w:szCs w:val="21"/>
        </w:rPr>
      </w:pPr>
    </w:p>
    <w:p w:rsidR="00ED7C52" w:rsidRDefault="00ED7C52" w:rsidP="00A273AB">
      <w:pPr>
        <w:rPr>
          <w:rFonts w:ascii="Arial Narrow" w:hAnsi="Arial Narrow"/>
          <w:sz w:val="21"/>
          <w:szCs w:val="21"/>
        </w:rPr>
      </w:pPr>
    </w:p>
    <w:p w:rsidR="00202651" w:rsidRDefault="00202651" w:rsidP="00A273AB">
      <w:pPr>
        <w:rPr>
          <w:rFonts w:ascii="Arial Narrow" w:hAnsi="Arial Narrow"/>
          <w:sz w:val="21"/>
          <w:szCs w:val="21"/>
        </w:rPr>
      </w:pPr>
    </w:p>
    <w:p w:rsidR="00ED7C52" w:rsidRDefault="00ED7C52" w:rsidP="00A273AB">
      <w:pPr>
        <w:rPr>
          <w:rFonts w:ascii="Arial Narrow" w:hAnsi="Arial Narrow"/>
          <w:sz w:val="21"/>
          <w:szCs w:val="21"/>
        </w:rPr>
      </w:pPr>
    </w:p>
    <w:p w:rsidR="00ED7C52" w:rsidRDefault="00ED7C52" w:rsidP="00A273AB">
      <w:pPr>
        <w:rPr>
          <w:rFonts w:ascii="Arial Narrow" w:hAnsi="Arial Narrow"/>
          <w:sz w:val="21"/>
          <w:szCs w:val="21"/>
        </w:rPr>
      </w:pPr>
    </w:p>
    <w:p w:rsidR="00ED7C52" w:rsidRDefault="00ED7C52" w:rsidP="00A273AB">
      <w:pPr>
        <w:rPr>
          <w:rFonts w:ascii="Arial Narrow" w:hAnsi="Arial Narrow"/>
          <w:sz w:val="21"/>
          <w:szCs w:val="21"/>
        </w:rPr>
      </w:pPr>
    </w:p>
    <w:p w:rsidR="00202651" w:rsidRDefault="00202651" w:rsidP="00A273AB">
      <w:pPr>
        <w:rPr>
          <w:rFonts w:ascii="Arial Narrow" w:hAnsi="Arial Narrow"/>
          <w:sz w:val="21"/>
          <w:szCs w:val="21"/>
        </w:rPr>
      </w:pPr>
    </w:p>
    <w:p w:rsidR="00202651" w:rsidRDefault="00202651" w:rsidP="00A273AB">
      <w:pPr>
        <w:rPr>
          <w:rFonts w:ascii="Arial Narrow" w:hAnsi="Arial Narrow"/>
          <w:sz w:val="21"/>
          <w:szCs w:val="21"/>
        </w:rPr>
      </w:pPr>
    </w:p>
    <w:p w:rsidR="00ED7C52" w:rsidRDefault="00ED7C52" w:rsidP="00A273AB">
      <w:pPr>
        <w:rPr>
          <w:rFonts w:ascii="Arial Narrow" w:hAnsi="Arial Narrow"/>
          <w:sz w:val="21"/>
          <w:szCs w:val="21"/>
        </w:rPr>
      </w:pPr>
    </w:p>
    <w:p w:rsidR="00200C2A" w:rsidRDefault="00200C2A" w:rsidP="00A273AB">
      <w:pPr>
        <w:rPr>
          <w:rFonts w:ascii="Arial Narrow" w:hAnsi="Arial Narrow"/>
          <w:sz w:val="21"/>
          <w:szCs w:val="21"/>
        </w:rPr>
      </w:pPr>
    </w:p>
    <w:p w:rsidR="00202651" w:rsidRDefault="00202651" w:rsidP="00A273AB">
      <w:pPr>
        <w:rPr>
          <w:rFonts w:ascii="Arial Narrow" w:hAnsi="Arial Narrow"/>
          <w:sz w:val="21"/>
          <w:szCs w:val="21"/>
        </w:rPr>
      </w:pPr>
    </w:p>
    <w:p w:rsidR="00200C2A" w:rsidRDefault="00200C2A" w:rsidP="00A273AB">
      <w:pPr>
        <w:rPr>
          <w:rFonts w:ascii="Arial Narrow" w:hAnsi="Arial Narrow"/>
          <w:sz w:val="21"/>
          <w:szCs w:val="21"/>
        </w:rPr>
      </w:pPr>
    </w:p>
    <w:p w:rsidR="00200C2A" w:rsidRDefault="00200C2A" w:rsidP="00A273AB">
      <w:pPr>
        <w:rPr>
          <w:rFonts w:ascii="Arial Narrow" w:hAnsi="Arial Narrow"/>
          <w:sz w:val="21"/>
          <w:szCs w:val="21"/>
        </w:rPr>
      </w:pPr>
    </w:p>
    <w:p w:rsidR="00200C2A" w:rsidRDefault="00200C2A" w:rsidP="00A273AB">
      <w:pPr>
        <w:rPr>
          <w:rFonts w:ascii="Arial Narrow" w:hAnsi="Arial Narrow"/>
          <w:sz w:val="21"/>
          <w:szCs w:val="21"/>
        </w:rPr>
      </w:pPr>
    </w:p>
    <w:p w:rsidR="00200C2A" w:rsidRDefault="00200C2A" w:rsidP="00A273AB">
      <w:pPr>
        <w:rPr>
          <w:rFonts w:ascii="Arial Narrow" w:hAnsi="Arial Narrow"/>
          <w:sz w:val="21"/>
          <w:szCs w:val="21"/>
        </w:rPr>
      </w:pPr>
    </w:p>
    <w:p w:rsidR="00200C2A" w:rsidRDefault="00200C2A" w:rsidP="00A273AB">
      <w:pPr>
        <w:rPr>
          <w:rFonts w:ascii="Arial Narrow" w:hAnsi="Arial Narrow"/>
          <w:sz w:val="21"/>
          <w:szCs w:val="21"/>
        </w:rPr>
      </w:pPr>
    </w:p>
    <w:p w:rsidR="00200C2A" w:rsidRDefault="00200C2A" w:rsidP="00A273AB">
      <w:pPr>
        <w:rPr>
          <w:rFonts w:ascii="Arial Narrow" w:hAnsi="Arial Narrow"/>
          <w:sz w:val="21"/>
          <w:szCs w:val="21"/>
        </w:rPr>
      </w:pPr>
    </w:p>
    <w:p w:rsidR="00200C2A" w:rsidRDefault="00200C2A" w:rsidP="00A273AB">
      <w:pPr>
        <w:rPr>
          <w:rFonts w:ascii="Arial Narrow" w:hAnsi="Arial Narrow"/>
          <w:sz w:val="21"/>
          <w:szCs w:val="21"/>
        </w:rPr>
      </w:pPr>
    </w:p>
    <w:p w:rsidR="003E3630" w:rsidRDefault="003E3630" w:rsidP="00A273AB">
      <w:pPr>
        <w:rPr>
          <w:rFonts w:ascii="Arial Narrow" w:hAnsi="Arial Narrow"/>
          <w:sz w:val="21"/>
          <w:szCs w:val="21"/>
        </w:rPr>
      </w:pPr>
    </w:p>
    <w:p w:rsidR="00ED7C52" w:rsidRDefault="00ED7C52" w:rsidP="00A273AB">
      <w:pPr>
        <w:rPr>
          <w:rFonts w:ascii="Arial Narrow" w:hAnsi="Arial Narrow"/>
          <w:sz w:val="21"/>
          <w:szCs w:val="21"/>
        </w:rPr>
      </w:pPr>
    </w:p>
    <w:tbl>
      <w:tblPr>
        <w:tblW w:w="5683" w:type="pct"/>
        <w:tblInd w:w="-702" w:type="dxa"/>
        <w:tblCellMar>
          <w:left w:w="0" w:type="dxa"/>
          <w:right w:w="0" w:type="dxa"/>
        </w:tblCellMar>
        <w:tblLook w:val="04A0" w:firstRow="1" w:lastRow="0" w:firstColumn="1" w:lastColumn="0" w:noHBand="0" w:noVBand="1"/>
      </w:tblPr>
      <w:tblGrid>
        <w:gridCol w:w="1680"/>
        <w:gridCol w:w="9204"/>
      </w:tblGrid>
      <w:tr w:rsidR="00A273AB" w:rsidTr="003B527E">
        <w:tc>
          <w:tcPr>
            <w:tcW w:w="5000" w:type="pct"/>
            <w:gridSpan w:val="2"/>
            <w:tcBorders>
              <w:top w:val="single" w:sz="8" w:space="0" w:color="auto"/>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A273AB" w:rsidRDefault="00A273AB">
            <w:pPr>
              <w:autoSpaceDE w:val="0"/>
              <w:autoSpaceDN w:val="0"/>
              <w:snapToGrid w:val="0"/>
              <w:jc w:val="both"/>
              <w:rPr>
                <w:rFonts w:ascii="Arial Narrow" w:hAnsi="Arial Narrow"/>
                <w:b/>
                <w:bCs/>
                <w:color w:val="000000"/>
                <w:sz w:val="21"/>
                <w:szCs w:val="21"/>
              </w:rPr>
            </w:pPr>
            <w:r>
              <w:rPr>
                <w:rFonts w:ascii="Arial Narrow" w:hAnsi="Arial Narrow"/>
                <w:b/>
                <w:bCs/>
                <w:color w:val="000000"/>
                <w:sz w:val="21"/>
                <w:szCs w:val="21"/>
              </w:rPr>
              <w:t>DAY TWO – Wednesday, 21 August</w:t>
            </w:r>
          </w:p>
        </w:tc>
      </w:tr>
      <w:tr w:rsidR="00A36974" w:rsidTr="003B527E">
        <w:tc>
          <w:tcPr>
            <w:tcW w:w="77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E51E3" w:rsidRDefault="00AE51E3" w:rsidP="000C6E19">
            <w:pPr>
              <w:autoSpaceDE w:val="0"/>
              <w:autoSpaceDN w:val="0"/>
              <w:snapToGrid w:val="0"/>
              <w:jc w:val="both"/>
              <w:rPr>
                <w:rFonts w:ascii="Arial Narrow" w:hAnsi="Arial Narrow"/>
                <w:b/>
                <w:bCs/>
                <w:color w:val="000000"/>
                <w:sz w:val="21"/>
                <w:szCs w:val="21"/>
              </w:rPr>
            </w:pPr>
          </w:p>
          <w:p w:rsidR="00A36974" w:rsidRDefault="00A36974" w:rsidP="000C6E19">
            <w:pPr>
              <w:autoSpaceDE w:val="0"/>
              <w:autoSpaceDN w:val="0"/>
              <w:snapToGrid w:val="0"/>
              <w:jc w:val="both"/>
              <w:rPr>
                <w:rFonts w:ascii="Arial Narrow" w:hAnsi="Arial Narrow"/>
                <w:b/>
                <w:bCs/>
                <w:color w:val="000000"/>
                <w:sz w:val="21"/>
                <w:szCs w:val="21"/>
              </w:rPr>
            </w:pPr>
            <w:r>
              <w:rPr>
                <w:rFonts w:ascii="Arial Narrow" w:hAnsi="Arial Narrow"/>
                <w:b/>
                <w:bCs/>
                <w:color w:val="000000"/>
                <w:sz w:val="21"/>
                <w:szCs w:val="21"/>
              </w:rPr>
              <w:t>09:00 – 09:05</w:t>
            </w:r>
          </w:p>
        </w:tc>
        <w:tc>
          <w:tcPr>
            <w:tcW w:w="4228" w:type="pct"/>
            <w:tcBorders>
              <w:top w:val="nil"/>
              <w:left w:val="nil"/>
              <w:bottom w:val="single" w:sz="8" w:space="0" w:color="auto"/>
              <w:right w:val="single" w:sz="8" w:space="0" w:color="auto"/>
            </w:tcBorders>
            <w:tcMar>
              <w:top w:w="0" w:type="dxa"/>
              <w:left w:w="108" w:type="dxa"/>
              <w:bottom w:w="0" w:type="dxa"/>
              <w:right w:w="108" w:type="dxa"/>
            </w:tcMar>
          </w:tcPr>
          <w:p w:rsidR="00AE51E3" w:rsidRDefault="00AE51E3" w:rsidP="005E1B5B">
            <w:pPr>
              <w:autoSpaceDE w:val="0"/>
              <w:autoSpaceDN w:val="0"/>
              <w:snapToGrid w:val="0"/>
              <w:rPr>
                <w:rFonts w:ascii="Arial Narrow" w:hAnsi="Arial Narrow"/>
                <w:b/>
                <w:bCs/>
                <w:sz w:val="21"/>
                <w:szCs w:val="21"/>
              </w:rPr>
            </w:pPr>
          </w:p>
          <w:p w:rsidR="00A36974" w:rsidRDefault="00AF426D" w:rsidP="005E1B5B">
            <w:pPr>
              <w:autoSpaceDE w:val="0"/>
              <w:autoSpaceDN w:val="0"/>
              <w:snapToGrid w:val="0"/>
              <w:rPr>
                <w:rFonts w:ascii="Arial Narrow" w:hAnsi="Arial Narrow"/>
                <w:b/>
                <w:bCs/>
                <w:sz w:val="21"/>
                <w:szCs w:val="21"/>
              </w:rPr>
            </w:pPr>
            <w:r>
              <w:rPr>
                <w:rFonts w:ascii="Arial Narrow" w:hAnsi="Arial Narrow"/>
                <w:b/>
                <w:bCs/>
                <w:sz w:val="21"/>
                <w:szCs w:val="21"/>
              </w:rPr>
              <w:t>W</w:t>
            </w:r>
            <w:r w:rsidR="003E3630">
              <w:rPr>
                <w:rFonts w:ascii="Arial Narrow" w:hAnsi="Arial Narrow"/>
                <w:b/>
                <w:bCs/>
                <w:sz w:val="21"/>
                <w:szCs w:val="21"/>
              </w:rPr>
              <w:t>elcome Remark</w:t>
            </w:r>
            <w:r w:rsidR="00C408F4" w:rsidRPr="000D7A6E">
              <w:rPr>
                <w:rFonts w:ascii="Arial Narrow" w:hAnsi="Arial Narrow"/>
                <w:b/>
                <w:bCs/>
                <w:sz w:val="21"/>
                <w:szCs w:val="21"/>
              </w:rPr>
              <w:t>s</w:t>
            </w:r>
          </w:p>
          <w:p w:rsidR="003E3630" w:rsidRDefault="003E3630" w:rsidP="003E3630">
            <w:pPr>
              <w:pStyle w:val="Prrafodelista"/>
              <w:numPr>
                <w:ilvl w:val="0"/>
                <w:numId w:val="1"/>
              </w:numPr>
              <w:autoSpaceDE w:val="0"/>
              <w:autoSpaceDN w:val="0"/>
              <w:snapToGrid w:val="0"/>
              <w:rPr>
                <w:rFonts w:ascii="Arial Narrow" w:hAnsi="Arial Narrow"/>
                <w:color w:val="000000"/>
                <w:sz w:val="21"/>
                <w:szCs w:val="21"/>
              </w:rPr>
            </w:pPr>
            <w:r w:rsidRPr="00C52934">
              <w:rPr>
                <w:rFonts w:ascii="Arial Narrow" w:hAnsi="Arial Narrow"/>
                <w:b/>
                <w:bCs/>
                <w:color w:val="000000"/>
                <w:sz w:val="21"/>
                <w:szCs w:val="21"/>
              </w:rPr>
              <w:t>Ms. Tammy Bell</w:t>
            </w:r>
            <w:r w:rsidRPr="00C52934">
              <w:rPr>
                <w:rFonts w:ascii="Arial Narrow" w:hAnsi="Arial Narrow"/>
                <w:color w:val="000000"/>
                <w:sz w:val="21"/>
                <w:szCs w:val="21"/>
              </w:rPr>
              <w:t xml:space="preserve">, </w:t>
            </w:r>
            <w:r>
              <w:rPr>
                <w:rFonts w:ascii="Arial Narrow" w:hAnsi="Arial Narrow"/>
                <w:color w:val="000000"/>
                <w:sz w:val="21"/>
                <w:szCs w:val="21"/>
              </w:rPr>
              <w:t>Co-</w:t>
            </w:r>
            <w:r w:rsidRPr="00C52934">
              <w:rPr>
                <w:rFonts w:ascii="Arial Narrow" w:hAnsi="Arial Narrow"/>
                <w:color w:val="000000"/>
                <w:sz w:val="21"/>
                <w:szCs w:val="21"/>
              </w:rPr>
              <w:t xml:space="preserve">Chair, APEC Health </w:t>
            </w:r>
            <w:r>
              <w:rPr>
                <w:rFonts w:ascii="Arial Narrow" w:hAnsi="Arial Narrow"/>
                <w:color w:val="000000"/>
                <w:sz w:val="21"/>
                <w:szCs w:val="21"/>
              </w:rPr>
              <w:t>Working Group and Health Canada</w:t>
            </w:r>
          </w:p>
          <w:p w:rsidR="003E3630" w:rsidRDefault="003E3630" w:rsidP="003E3630">
            <w:pPr>
              <w:pStyle w:val="Prrafodelista"/>
              <w:numPr>
                <w:ilvl w:val="0"/>
                <w:numId w:val="2"/>
              </w:numPr>
              <w:autoSpaceDE w:val="0"/>
              <w:autoSpaceDN w:val="0"/>
              <w:snapToGrid w:val="0"/>
              <w:rPr>
                <w:rFonts w:ascii="Arial Narrow" w:hAnsi="Arial Narrow"/>
                <w:color w:val="000000"/>
                <w:sz w:val="21"/>
                <w:szCs w:val="21"/>
              </w:rPr>
            </w:pPr>
            <w:r>
              <w:rPr>
                <w:rFonts w:ascii="Arial Narrow" w:hAnsi="Arial Narrow"/>
                <w:b/>
                <w:bCs/>
                <w:color w:val="000000"/>
                <w:sz w:val="21"/>
                <w:szCs w:val="21"/>
              </w:rPr>
              <w:t>Ms. Erika Elvander</w:t>
            </w:r>
            <w:r>
              <w:rPr>
                <w:rFonts w:ascii="Arial Narrow" w:hAnsi="Arial Narrow"/>
                <w:color w:val="000000"/>
                <w:sz w:val="21"/>
                <w:szCs w:val="21"/>
              </w:rPr>
              <w:t xml:space="preserve">, Chair, Life Sciences Innovation Forum Planning Group and Department of Health and Human Services, United States  </w:t>
            </w:r>
          </w:p>
          <w:p w:rsidR="003E3630" w:rsidRDefault="003E3630" w:rsidP="005E1B5B">
            <w:pPr>
              <w:autoSpaceDE w:val="0"/>
              <w:autoSpaceDN w:val="0"/>
              <w:snapToGrid w:val="0"/>
              <w:rPr>
                <w:rFonts w:ascii="Arial Narrow" w:hAnsi="Arial Narrow"/>
                <w:b/>
                <w:bCs/>
                <w:color w:val="000000"/>
                <w:sz w:val="21"/>
                <w:szCs w:val="21"/>
              </w:rPr>
            </w:pPr>
          </w:p>
        </w:tc>
      </w:tr>
      <w:tr w:rsidR="00AF426D" w:rsidTr="00F37F50">
        <w:trPr>
          <w:trHeight w:val="2602"/>
        </w:trPr>
        <w:tc>
          <w:tcPr>
            <w:tcW w:w="772" w:type="pct"/>
            <w:tcBorders>
              <w:top w:val="nil"/>
              <w:left w:val="single" w:sz="8" w:space="0" w:color="auto"/>
              <w:right w:val="single" w:sz="8" w:space="0" w:color="auto"/>
            </w:tcBorders>
            <w:tcMar>
              <w:top w:w="0" w:type="dxa"/>
              <w:left w:w="108" w:type="dxa"/>
              <w:bottom w:w="0" w:type="dxa"/>
              <w:right w:w="108" w:type="dxa"/>
            </w:tcMar>
          </w:tcPr>
          <w:p w:rsidR="00AF426D" w:rsidRDefault="00AF426D" w:rsidP="000C6E19">
            <w:pPr>
              <w:autoSpaceDE w:val="0"/>
              <w:autoSpaceDN w:val="0"/>
              <w:snapToGrid w:val="0"/>
              <w:jc w:val="both"/>
              <w:rPr>
                <w:rFonts w:ascii="Arial Narrow" w:hAnsi="Arial Narrow"/>
                <w:b/>
                <w:bCs/>
                <w:color w:val="000000"/>
                <w:sz w:val="21"/>
                <w:szCs w:val="21"/>
              </w:rPr>
            </w:pPr>
          </w:p>
          <w:p w:rsidR="00AF426D" w:rsidRPr="00A10CE4" w:rsidRDefault="00AF426D" w:rsidP="00AF426D">
            <w:pPr>
              <w:autoSpaceDE w:val="0"/>
              <w:autoSpaceDN w:val="0"/>
              <w:snapToGrid w:val="0"/>
              <w:jc w:val="both"/>
              <w:rPr>
                <w:rFonts w:ascii="Arial Narrow" w:hAnsi="Arial Narrow"/>
                <w:b/>
                <w:color w:val="000000"/>
                <w:sz w:val="21"/>
                <w:szCs w:val="21"/>
              </w:rPr>
            </w:pPr>
            <w:r w:rsidRPr="00A10CE4">
              <w:rPr>
                <w:rFonts w:ascii="Arial Narrow" w:hAnsi="Arial Narrow"/>
                <w:b/>
                <w:color w:val="000000"/>
                <w:sz w:val="21"/>
                <w:szCs w:val="21"/>
              </w:rPr>
              <w:t>09:</w:t>
            </w:r>
            <w:r>
              <w:rPr>
                <w:rFonts w:ascii="Arial Narrow" w:hAnsi="Arial Narrow"/>
                <w:b/>
                <w:color w:val="000000"/>
                <w:sz w:val="21"/>
                <w:szCs w:val="21"/>
              </w:rPr>
              <w:t>05</w:t>
            </w:r>
            <w:r w:rsidRPr="00A10CE4">
              <w:rPr>
                <w:rFonts w:ascii="Arial Narrow" w:hAnsi="Arial Narrow"/>
                <w:b/>
                <w:color w:val="000000"/>
                <w:sz w:val="21"/>
                <w:szCs w:val="21"/>
              </w:rPr>
              <w:t xml:space="preserve"> – 1</w:t>
            </w:r>
            <w:r>
              <w:rPr>
                <w:rFonts w:ascii="Arial Narrow" w:hAnsi="Arial Narrow"/>
                <w:b/>
                <w:color w:val="000000"/>
                <w:sz w:val="21"/>
                <w:szCs w:val="21"/>
              </w:rPr>
              <w:t>0</w:t>
            </w:r>
            <w:r w:rsidRPr="00A10CE4">
              <w:rPr>
                <w:rFonts w:ascii="Arial Narrow" w:hAnsi="Arial Narrow"/>
                <w:b/>
                <w:color w:val="000000"/>
                <w:sz w:val="21"/>
                <w:szCs w:val="21"/>
              </w:rPr>
              <w:t>:</w:t>
            </w:r>
            <w:r w:rsidR="0006198E">
              <w:rPr>
                <w:rFonts w:ascii="Arial Narrow" w:hAnsi="Arial Narrow"/>
                <w:b/>
                <w:color w:val="000000"/>
                <w:sz w:val="21"/>
                <w:szCs w:val="21"/>
              </w:rPr>
              <w:t>15</w:t>
            </w:r>
          </w:p>
          <w:p w:rsidR="00AF426D" w:rsidRDefault="00AF426D" w:rsidP="000C6E19">
            <w:pPr>
              <w:autoSpaceDE w:val="0"/>
              <w:autoSpaceDN w:val="0"/>
              <w:snapToGrid w:val="0"/>
              <w:jc w:val="both"/>
              <w:rPr>
                <w:rFonts w:ascii="Arial Narrow" w:hAnsi="Arial Narrow"/>
                <w:b/>
                <w:bCs/>
                <w:color w:val="000000"/>
                <w:sz w:val="21"/>
                <w:szCs w:val="21"/>
              </w:rPr>
            </w:pPr>
          </w:p>
          <w:p w:rsidR="00AF426D" w:rsidRPr="00A10CE4" w:rsidRDefault="00AF426D">
            <w:pPr>
              <w:autoSpaceDE w:val="0"/>
              <w:autoSpaceDN w:val="0"/>
              <w:snapToGrid w:val="0"/>
              <w:jc w:val="both"/>
              <w:rPr>
                <w:rFonts w:ascii="Arial Narrow" w:hAnsi="Arial Narrow"/>
                <w:b/>
                <w:color w:val="000000"/>
                <w:sz w:val="21"/>
                <w:szCs w:val="21"/>
              </w:rPr>
            </w:pPr>
          </w:p>
        </w:tc>
        <w:tc>
          <w:tcPr>
            <w:tcW w:w="4228" w:type="pct"/>
            <w:tcBorders>
              <w:top w:val="nil"/>
              <w:left w:val="nil"/>
              <w:right w:val="single" w:sz="8" w:space="0" w:color="auto"/>
            </w:tcBorders>
            <w:tcMar>
              <w:top w:w="0" w:type="dxa"/>
              <w:left w:w="108" w:type="dxa"/>
              <w:bottom w:w="0" w:type="dxa"/>
              <w:right w:w="108" w:type="dxa"/>
            </w:tcMar>
          </w:tcPr>
          <w:p w:rsidR="00AF426D" w:rsidRPr="009F27A8" w:rsidRDefault="00AF426D" w:rsidP="000C6E19">
            <w:pPr>
              <w:autoSpaceDE w:val="0"/>
              <w:autoSpaceDN w:val="0"/>
              <w:snapToGrid w:val="0"/>
              <w:rPr>
                <w:rFonts w:ascii="Arial Narrow" w:hAnsi="Arial Narrow"/>
                <w:b/>
                <w:bCs/>
                <w:color w:val="000000"/>
                <w:sz w:val="21"/>
                <w:szCs w:val="21"/>
              </w:rPr>
            </w:pPr>
          </w:p>
          <w:p w:rsidR="00AF426D" w:rsidRPr="009F27A8" w:rsidRDefault="00AF426D" w:rsidP="000C6E19">
            <w:pPr>
              <w:autoSpaceDE w:val="0"/>
              <w:autoSpaceDN w:val="0"/>
              <w:snapToGrid w:val="0"/>
              <w:rPr>
                <w:rFonts w:ascii="Arial Narrow" w:hAnsi="Arial Narrow"/>
                <w:b/>
                <w:bCs/>
                <w:color w:val="000000"/>
                <w:sz w:val="21"/>
                <w:szCs w:val="21"/>
              </w:rPr>
            </w:pPr>
            <w:r w:rsidRPr="009F27A8">
              <w:rPr>
                <w:rFonts w:ascii="Arial Narrow" w:hAnsi="Arial Narrow"/>
                <w:b/>
                <w:bCs/>
                <w:color w:val="000000"/>
                <w:sz w:val="21"/>
                <w:szCs w:val="21"/>
              </w:rPr>
              <w:t xml:space="preserve">SESSION </w:t>
            </w:r>
            <w:r>
              <w:rPr>
                <w:rFonts w:ascii="Arial Narrow" w:hAnsi="Arial Narrow"/>
                <w:b/>
                <w:bCs/>
                <w:color w:val="000000"/>
                <w:sz w:val="21"/>
                <w:szCs w:val="21"/>
              </w:rPr>
              <w:t>THREE</w:t>
            </w:r>
            <w:r w:rsidRPr="009F27A8">
              <w:rPr>
                <w:rFonts w:ascii="Arial Narrow" w:hAnsi="Arial Narrow"/>
                <w:b/>
                <w:bCs/>
                <w:color w:val="000000"/>
                <w:sz w:val="21"/>
                <w:szCs w:val="21"/>
              </w:rPr>
              <w:t>: EMBRACING THE DIGITAL FUTURE IN SUPPORT OF HEALTHY AGING IN APEC</w:t>
            </w:r>
          </w:p>
          <w:p w:rsidR="00AF426D" w:rsidRPr="009F27A8" w:rsidRDefault="00AF426D" w:rsidP="000C6E19">
            <w:pPr>
              <w:autoSpaceDE w:val="0"/>
              <w:autoSpaceDN w:val="0"/>
              <w:snapToGrid w:val="0"/>
              <w:rPr>
                <w:rFonts w:ascii="Arial Narrow" w:hAnsi="Arial Narrow"/>
                <w:b/>
                <w:bCs/>
                <w:color w:val="000000"/>
                <w:sz w:val="21"/>
                <w:szCs w:val="21"/>
              </w:rPr>
            </w:pPr>
          </w:p>
          <w:p w:rsidR="00AF426D" w:rsidRPr="009F27A8" w:rsidRDefault="00AF426D" w:rsidP="000C6E19">
            <w:pPr>
              <w:autoSpaceDE w:val="0"/>
              <w:autoSpaceDN w:val="0"/>
              <w:snapToGrid w:val="0"/>
              <w:rPr>
                <w:rFonts w:ascii="Arial Narrow" w:hAnsi="Arial Narrow"/>
                <w:color w:val="000000"/>
                <w:sz w:val="21"/>
                <w:szCs w:val="21"/>
              </w:rPr>
            </w:pPr>
            <w:r w:rsidRPr="009F27A8">
              <w:rPr>
                <w:rFonts w:ascii="Arial Narrow" w:hAnsi="Arial Narrow"/>
                <w:b/>
                <w:bCs/>
                <w:color w:val="000000"/>
                <w:sz w:val="21"/>
                <w:szCs w:val="21"/>
              </w:rPr>
              <w:t>Panel Discussion:</w:t>
            </w:r>
          </w:p>
          <w:p w:rsidR="0006198E" w:rsidRDefault="0006198E" w:rsidP="00B42761">
            <w:pPr>
              <w:pStyle w:val="Prrafodelista"/>
              <w:numPr>
                <w:ilvl w:val="0"/>
                <w:numId w:val="10"/>
              </w:numPr>
              <w:autoSpaceDE w:val="0"/>
              <w:autoSpaceDN w:val="0"/>
              <w:snapToGrid w:val="0"/>
              <w:rPr>
                <w:rFonts w:ascii="Arial Narrow" w:hAnsi="Arial Narrow"/>
                <w:color w:val="000000"/>
                <w:sz w:val="21"/>
                <w:szCs w:val="21"/>
              </w:rPr>
            </w:pPr>
            <w:r>
              <w:rPr>
                <w:rFonts w:ascii="Arial Narrow" w:hAnsi="Arial Narrow"/>
                <w:b/>
                <w:color w:val="000000"/>
                <w:sz w:val="21"/>
                <w:szCs w:val="21"/>
              </w:rPr>
              <w:t xml:space="preserve">Hon. </w:t>
            </w:r>
            <w:r w:rsidRPr="00F45D41">
              <w:rPr>
                <w:rFonts w:ascii="Arial Narrow" w:hAnsi="Arial Narrow"/>
                <w:b/>
                <w:color w:val="000000"/>
                <w:sz w:val="21"/>
                <w:szCs w:val="21"/>
              </w:rPr>
              <w:t>Shih-Chung Chen</w:t>
            </w:r>
            <w:r w:rsidRPr="00F45D41">
              <w:rPr>
                <w:rFonts w:ascii="Arial Narrow" w:hAnsi="Arial Narrow"/>
                <w:color w:val="000000"/>
                <w:sz w:val="21"/>
                <w:szCs w:val="21"/>
              </w:rPr>
              <w:t>, Minister of Health and Welfare</w:t>
            </w:r>
            <w:r>
              <w:rPr>
                <w:rFonts w:ascii="Arial Narrow" w:hAnsi="Arial Narrow"/>
                <w:color w:val="000000"/>
                <w:sz w:val="21"/>
                <w:szCs w:val="21"/>
              </w:rPr>
              <w:t xml:space="preserve">, </w:t>
            </w:r>
            <w:r w:rsidRPr="00F37F50">
              <w:rPr>
                <w:rFonts w:ascii="Arial Narrow" w:hAnsi="Arial Narrow"/>
                <w:color w:val="000000"/>
                <w:sz w:val="21"/>
                <w:szCs w:val="21"/>
              </w:rPr>
              <w:t>Chinese Taipei</w:t>
            </w:r>
            <w:r w:rsidRPr="00F45D41">
              <w:rPr>
                <w:rFonts w:ascii="Arial Narrow" w:hAnsi="Arial Narrow"/>
                <w:color w:val="000000"/>
                <w:sz w:val="21"/>
                <w:szCs w:val="21"/>
              </w:rPr>
              <w:t xml:space="preserve"> </w:t>
            </w:r>
          </w:p>
          <w:p w:rsidR="00AF426D" w:rsidRPr="00B42761" w:rsidRDefault="00AF426D" w:rsidP="00B42761">
            <w:pPr>
              <w:pStyle w:val="Prrafodelista"/>
              <w:numPr>
                <w:ilvl w:val="0"/>
                <w:numId w:val="10"/>
              </w:numPr>
              <w:autoSpaceDE w:val="0"/>
              <w:autoSpaceDN w:val="0"/>
              <w:snapToGrid w:val="0"/>
              <w:rPr>
                <w:rFonts w:ascii="Arial Narrow" w:hAnsi="Arial Narrow"/>
                <w:color w:val="000000"/>
                <w:sz w:val="21"/>
                <w:szCs w:val="21"/>
              </w:rPr>
            </w:pPr>
            <w:r>
              <w:rPr>
                <w:rFonts w:ascii="Arial Narrow" w:hAnsi="Arial Narrow"/>
                <w:b/>
                <w:color w:val="000000"/>
                <w:sz w:val="21"/>
                <w:szCs w:val="21"/>
              </w:rPr>
              <w:t>Dr. Benjamin Koh Khay Wee</w:t>
            </w:r>
            <w:r w:rsidRPr="00ED7C52">
              <w:rPr>
                <w:rFonts w:ascii="Arial Narrow" w:hAnsi="Arial Narrow"/>
                <w:b/>
                <w:color w:val="000000"/>
                <w:sz w:val="21"/>
                <w:szCs w:val="21"/>
              </w:rPr>
              <w:t xml:space="preserve">, </w:t>
            </w:r>
            <w:r>
              <w:rPr>
                <w:rFonts w:ascii="Arial Narrow" w:hAnsi="Arial Narrow"/>
                <w:color w:val="000000"/>
                <w:sz w:val="21"/>
                <w:szCs w:val="21"/>
              </w:rPr>
              <w:t>Deputy Secretary</w:t>
            </w:r>
            <w:r w:rsidRPr="00B42761">
              <w:rPr>
                <w:rFonts w:ascii="Arial Narrow" w:hAnsi="Arial Narrow"/>
                <w:color w:val="000000"/>
                <w:sz w:val="21"/>
                <w:szCs w:val="21"/>
              </w:rPr>
              <w:t xml:space="preserve"> (Development)</w:t>
            </w:r>
            <w:r>
              <w:rPr>
                <w:rFonts w:ascii="Arial Narrow" w:hAnsi="Arial Narrow"/>
                <w:color w:val="000000"/>
                <w:sz w:val="21"/>
                <w:szCs w:val="21"/>
              </w:rPr>
              <w:t xml:space="preserve">, </w:t>
            </w:r>
            <w:r w:rsidRPr="00B42761">
              <w:rPr>
                <w:rFonts w:ascii="Arial Narrow" w:hAnsi="Arial Narrow"/>
                <w:color w:val="000000"/>
                <w:sz w:val="21"/>
                <w:szCs w:val="21"/>
              </w:rPr>
              <w:t xml:space="preserve">Ministry of Health </w:t>
            </w:r>
            <w:r w:rsidRPr="00F37F50">
              <w:rPr>
                <w:rFonts w:ascii="Arial Narrow" w:hAnsi="Arial Narrow"/>
                <w:color w:val="000000"/>
                <w:sz w:val="21"/>
                <w:szCs w:val="21"/>
              </w:rPr>
              <w:t>Singapore</w:t>
            </w:r>
            <w:r w:rsidRPr="00B42761">
              <w:rPr>
                <w:rFonts w:ascii="Arial Narrow" w:hAnsi="Arial Narrow"/>
                <w:b/>
                <w:color w:val="000000"/>
                <w:sz w:val="21"/>
                <w:szCs w:val="21"/>
              </w:rPr>
              <w:t xml:space="preserve"> </w:t>
            </w:r>
          </w:p>
          <w:p w:rsidR="00F37F50" w:rsidRPr="00F37F50" w:rsidRDefault="0087032C" w:rsidP="00C408F4">
            <w:pPr>
              <w:pStyle w:val="Prrafodelista"/>
              <w:numPr>
                <w:ilvl w:val="0"/>
                <w:numId w:val="10"/>
              </w:numPr>
              <w:autoSpaceDE w:val="0"/>
              <w:autoSpaceDN w:val="0"/>
              <w:snapToGrid w:val="0"/>
              <w:rPr>
                <w:rFonts w:ascii="Arial Narrow" w:hAnsi="Arial Narrow"/>
                <w:sz w:val="21"/>
                <w:szCs w:val="21"/>
              </w:rPr>
            </w:pPr>
            <w:r w:rsidRPr="0087032C">
              <w:rPr>
                <w:rFonts w:ascii="Arial Narrow" w:hAnsi="Arial Narrow"/>
                <w:b/>
                <w:sz w:val="21"/>
                <w:szCs w:val="21"/>
              </w:rPr>
              <w:t>Mr. Lance Robertson</w:t>
            </w:r>
            <w:r w:rsidRPr="00F37F50">
              <w:rPr>
                <w:rFonts w:ascii="Arial Narrow" w:hAnsi="Arial Narrow"/>
                <w:sz w:val="21"/>
                <w:szCs w:val="21"/>
              </w:rPr>
              <w:t>, Assistant Secretary for Aging and Administrator for the Administration for Community Living, United States</w:t>
            </w:r>
            <w:r>
              <w:rPr>
                <w:rFonts w:ascii="Arial Narrow" w:hAnsi="Arial Narrow"/>
                <w:b/>
                <w:sz w:val="21"/>
                <w:szCs w:val="21"/>
              </w:rPr>
              <w:t xml:space="preserve"> </w:t>
            </w:r>
          </w:p>
          <w:p w:rsidR="00AF426D" w:rsidRPr="00ED7C52" w:rsidRDefault="00AF426D" w:rsidP="00C408F4">
            <w:pPr>
              <w:pStyle w:val="Prrafodelista"/>
              <w:numPr>
                <w:ilvl w:val="0"/>
                <w:numId w:val="10"/>
              </w:numPr>
              <w:autoSpaceDE w:val="0"/>
              <w:autoSpaceDN w:val="0"/>
              <w:snapToGrid w:val="0"/>
              <w:rPr>
                <w:rFonts w:ascii="Arial Narrow" w:hAnsi="Arial Narrow"/>
                <w:sz w:val="21"/>
                <w:szCs w:val="21"/>
              </w:rPr>
            </w:pPr>
            <w:r>
              <w:rPr>
                <w:rFonts w:ascii="Arial Narrow" w:hAnsi="Arial Narrow"/>
                <w:b/>
                <w:sz w:val="21"/>
                <w:szCs w:val="21"/>
              </w:rPr>
              <w:t>Dr. Leslie Mancuso</w:t>
            </w:r>
            <w:r w:rsidRPr="00F45D41">
              <w:rPr>
                <w:rFonts w:ascii="Arial Narrow" w:hAnsi="Arial Narrow"/>
                <w:sz w:val="21"/>
                <w:szCs w:val="21"/>
              </w:rPr>
              <w:t>, President &amp; CEO, Jhpiego</w:t>
            </w:r>
          </w:p>
          <w:p w:rsidR="00AF426D" w:rsidRPr="00ED7C52" w:rsidRDefault="00AF426D" w:rsidP="00C408F4">
            <w:pPr>
              <w:pStyle w:val="Prrafodelista"/>
              <w:numPr>
                <w:ilvl w:val="0"/>
                <w:numId w:val="10"/>
              </w:numPr>
              <w:autoSpaceDE w:val="0"/>
              <w:autoSpaceDN w:val="0"/>
              <w:snapToGrid w:val="0"/>
              <w:rPr>
                <w:rFonts w:ascii="Arial Narrow" w:hAnsi="Arial Narrow"/>
                <w:color w:val="000000"/>
                <w:sz w:val="21"/>
                <w:szCs w:val="21"/>
              </w:rPr>
            </w:pPr>
            <w:r w:rsidRPr="00ED7C52">
              <w:rPr>
                <w:rFonts w:ascii="Arial Narrow" w:hAnsi="Arial Narrow"/>
                <w:b/>
                <w:color w:val="000000"/>
                <w:sz w:val="21"/>
                <w:szCs w:val="21"/>
              </w:rPr>
              <w:t>Ms. Nácia Pupo Taylor,</w:t>
            </w:r>
            <w:r w:rsidRPr="00ED7C52">
              <w:rPr>
                <w:rFonts w:ascii="Arial Narrow" w:hAnsi="Arial Narrow"/>
                <w:color w:val="000000"/>
                <w:sz w:val="21"/>
                <w:szCs w:val="21"/>
              </w:rPr>
              <w:t xml:space="preserve"> Senior Director, Global Health Policy, </w:t>
            </w:r>
            <w:r w:rsidRPr="00F37F50">
              <w:rPr>
                <w:rFonts w:ascii="Arial Narrow" w:hAnsi="Arial Narrow"/>
                <w:color w:val="000000"/>
                <w:sz w:val="21"/>
                <w:szCs w:val="21"/>
              </w:rPr>
              <w:t>Johnson &amp; Johnson</w:t>
            </w:r>
            <w:r w:rsidRPr="00ED7C52">
              <w:rPr>
                <w:rFonts w:ascii="Arial Narrow" w:hAnsi="Arial Narrow"/>
                <w:b/>
                <w:color w:val="000000"/>
                <w:sz w:val="21"/>
                <w:szCs w:val="21"/>
              </w:rPr>
              <w:t xml:space="preserve"> </w:t>
            </w:r>
          </w:p>
          <w:p w:rsidR="00AF426D" w:rsidRDefault="00AF426D" w:rsidP="00F37F50">
            <w:pPr>
              <w:autoSpaceDE w:val="0"/>
              <w:autoSpaceDN w:val="0"/>
              <w:snapToGrid w:val="0"/>
              <w:rPr>
                <w:rFonts w:ascii="Arial Narrow" w:hAnsi="Arial Narrow"/>
                <w:b/>
                <w:color w:val="000000"/>
                <w:sz w:val="21"/>
                <w:szCs w:val="21"/>
              </w:rPr>
            </w:pPr>
          </w:p>
          <w:p w:rsidR="00AF426D" w:rsidRPr="00F37F50" w:rsidRDefault="00AF426D" w:rsidP="00F37F50">
            <w:pPr>
              <w:autoSpaceDE w:val="0"/>
              <w:autoSpaceDN w:val="0"/>
              <w:snapToGrid w:val="0"/>
              <w:rPr>
                <w:b/>
                <w:bCs/>
              </w:rPr>
            </w:pPr>
            <w:r w:rsidRPr="00F37F50">
              <w:rPr>
                <w:rFonts w:ascii="Arial Narrow" w:hAnsi="Arial Narrow"/>
                <w:i/>
                <w:color w:val="000000"/>
                <w:sz w:val="21"/>
                <w:szCs w:val="21"/>
              </w:rPr>
              <w:t>Moderato</w:t>
            </w:r>
            <w:r>
              <w:rPr>
                <w:rFonts w:ascii="Arial Narrow" w:hAnsi="Arial Narrow"/>
                <w:i/>
                <w:color w:val="000000"/>
                <w:sz w:val="21"/>
                <w:szCs w:val="21"/>
              </w:rPr>
              <w:t>r:</w:t>
            </w:r>
            <w:r w:rsidRPr="00F37F50">
              <w:rPr>
                <w:rFonts w:ascii="Arial Narrow" w:hAnsi="Arial Narrow"/>
                <w:b/>
                <w:color w:val="000000"/>
                <w:sz w:val="21"/>
                <w:szCs w:val="21"/>
              </w:rPr>
              <w:t xml:space="preserve"> Ambassador Robert Holleyman</w:t>
            </w:r>
            <w:r w:rsidRPr="00F37F50">
              <w:rPr>
                <w:rFonts w:ascii="Arial Narrow" w:hAnsi="Arial Narrow"/>
                <w:color w:val="000000"/>
                <w:sz w:val="21"/>
                <w:szCs w:val="21"/>
              </w:rPr>
              <w:t xml:space="preserve">, President &amp; CEO, C&amp;M International </w:t>
            </w:r>
          </w:p>
        </w:tc>
      </w:tr>
      <w:tr w:rsidR="00785FD3" w:rsidTr="003B527E">
        <w:tc>
          <w:tcPr>
            <w:tcW w:w="77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6944" w:rsidRDefault="00E36944" w:rsidP="00EB2739">
            <w:pPr>
              <w:autoSpaceDE w:val="0"/>
              <w:autoSpaceDN w:val="0"/>
              <w:snapToGrid w:val="0"/>
              <w:jc w:val="both"/>
              <w:rPr>
                <w:rFonts w:ascii="Arial Narrow" w:hAnsi="Arial Narrow"/>
                <w:b/>
                <w:bCs/>
                <w:color w:val="000000"/>
                <w:sz w:val="21"/>
                <w:szCs w:val="21"/>
              </w:rPr>
            </w:pPr>
          </w:p>
          <w:p w:rsidR="00785FD3" w:rsidRDefault="00AF426D" w:rsidP="0006198E">
            <w:pPr>
              <w:autoSpaceDE w:val="0"/>
              <w:autoSpaceDN w:val="0"/>
              <w:snapToGrid w:val="0"/>
              <w:jc w:val="both"/>
              <w:rPr>
                <w:rFonts w:ascii="Arial Narrow" w:hAnsi="Arial Narrow"/>
                <w:b/>
                <w:bCs/>
                <w:color w:val="000000"/>
                <w:sz w:val="21"/>
                <w:szCs w:val="21"/>
              </w:rPr>
            </w:pPr>
            <w:r>
              <w:rPr>
                <w:rFonts w:ascii="Arial Narrow" w:hAnsi="Arial Narrow"/>
                <w:b/>
                <w:bCs/>
                <w:color w:val="000000"/>
                <w:sz w:val="21"/>
                <w:szCs w:val="21"/>
              </w:rPr>
              <w:t>10</w:t>
            </w:r>
            <w:r w:rsidR="00785FD3">
              <w:rPr>
                <w:rFonts w:ascii="Arial Narrow" w:hAnsi="Arial Narrow"/>
                <w:b/>
                <w:bCs/>
                <w:color w:val="000000"/>
                <w:sz w:val="21"/>
                <w:szCs w:val="21"/>
              </w:rPr>
              <w:t>:</w:t>
            </w:r>
            <w:r w:rsidR="0006198E">
              <w:rPr>
                <w:rFonts w:ascii="Arial Narrow" w:hAnsi="Arial Narrow"/>
                <w:b/>
                <w:bCs/>
                <w:color w:val="000000"/>
                <w:sz w:val="21"/>
                <w:szCs w:val="21"/>
              </w:rPr>
              <w:t>15</w:t>
            </w:r>
            <w:r>
              <w:rPr>
                <w:rFonts w:ascii="Arial Narrow" w:hAnsi="Arial Narrow"/>
                <w:b/>
                <w:bCs/>
                <w:color w:val="000000"/>
                <w:sz w:val="21"/>
                <w:szCs w:val="21"/>
              </w:rPr>
              <w:t xml:space="preserve"> </w:t>
            </w:r>
            <w:r w:rsidR="00785FD3">
              <w:rPr>
                <w:rFonts w:ascii="Arial Narrow" w:hAnsi="Arial Narrow"/>
                <w:b/>
                <w:bCs/>
                <w:color w:val="000000"/>
                <w:sz w:val="21"/>
                <w:szCs w:val="21"/>
              </w:rPr>
              <w:t xml:space="preserve">– </w:t>
            </w:r>
            <w:r>
              <w:rPr>
                <w:rFonts w:ascii="Arial Narrow" w:hAnsi="Arial Narrow"/>
                <w:b/>
                <w:bCs/>
                <w:color w:val="000000"/>
                <w:sz w:val="21"/>
                <w:szCs w:val="21"/>
              </w:rPr>
              <w:t>10</w:t>
            </w:r>
            <w:r w:rsidR="00785FD3">
              <w:rPr>
                <w:rFonts w:ascii="Arial Narrow" w:hAnsi="Arial Narrow"/>
                <w:b/>
                <w:bCs/>
                <w:color w:val="000000"/>
                <w:sz w:val="21"/>
                <w:szCs w:val="21"/>
              </w:rPr>
              <w:t>:</w:t>
            </w:r>
            <w:r w:rsidR="0006198E">
              <w:rPr>
                <w:rFonts w:ascii="Arial Narrow" w:hAnsi="Arial Narrow"/>
                <w:b/>
                <w:bCs/>
                <w:color w:val="000000"/>
                <w:sz w:val="21"/>
                <w:szCs w:val="21"/>
              </w:rPr>
              <w:t>30</w:t>
            </w:r>
          </w:p>
        </w:tc>
        <w:tc>
          <w:tcPr>
            <w:tcW w:w="4228" w:type="pct"/>
            <w:tcBorders>
              <w:top w:val="nil"/>
              <w:left w:val="nil"/>
              <w:bottom w:val="single" w:sz="8" w:space="0" w:color="auto"/>
              <w:right w:val="single" w:sz="8" w:space="0" w:color="auto"/>
            </w:tcBorders>
            <w:tcMar>
              <w:top w:w="0" w:type="dxa"/>
              <w:left w:w="108" w:type="dxa"/>
              <w:bottom w:w="0" w:type="dxa"/>
              <w:right w:w="108" w:type="dxa"/>
            </w:tcMar>
          </w:tcPr>
          <w:p w:rsidR="00E36944" w:rsidRDefault="00E36944" w:rsidP="000C6E19">
            <w:pPr>
              <w:autoSpaceDE w:val="0"/>
              <w:autoSpaceDN w:val="0"/>
              <w:snapToGrid w:val="0"/>
              <w:rPr>
                <w:rFonts w:ascii="Arial Narrow" w:hAnsi="Arial Narrow"/>
                <w:b/>
                <w:bCs/>
                <w:color w:val="000000"/>
                <w:sz w:val="21"/>
                <w:szCs w:val="21"/>
              </w:rPr>
            </w:pPr>
          </w:p>
          <w:p w:rsidR="00785FD3" w:rsidRDefault="00785FD3" w:rsidP="000C6E19">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Coffee Break</w:t>
            </w:r>
          </w:p>
          <w:p w:rsidR="00E36944" w:rsidRDefault="00E36944" w:rsidP="000C6E19">
            <w:pPr>
              <w:autoSpaceDE w:val="0"/>
              <w:autoSpaceDN w:val="0"/>
              <w:snapToGrid w:val="0"/>
              <w:rPr>
                <w:rFonts w:ascii="Arial Narrow" w:hAnsi="Arial Narrow"/>
                <w:b/>
                <w:bCs/>
                <w:color w:val="000000"/>
                <w:sz w:val="21"/>
                <w:szCs w:val="21"/>
              </w:rPr>
            </w:pPr>
          </w:p>
        </w:tc>
      </w:tr>
      <w:tr w:rsidR="00785FD3" w:rsidTr="003B527E">
        <w:tc>
          <w:tcPr>
            <w:tcW w:w="77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85FD3" w:rsidRDefault="00785FD3" w:rsidP="000C6E19">
            <w:pPr>
              <w:autoSpaceDE w:val="0"/>
              <w:autoSpaceDN w:val="0"/>
              <w:snapToGrid w:val="0"/>
              <w:jc w:val="both"/>
              <w:rPr>
                <w:rFonts w:ascii="Arial Narrow" w:hAnsi="Arial Narrow"/>
                <w:b/>
                <w:bCs/>
                <w:color w:val="000000"/>
                <w:sz w:val="21"/>
                <w:szCs w:val="21"/>
              </w:rPr>
            </w:pPr>
          </w:p>
          <w:p w:rsidR="00785FD3" w:rsidRDefault="00AF426D" w:rsidP="0006198E">
            <w:pPr>
              <w:autoSpaceDE w:val="0"/>
              <w:autoSpaceDN w:val="0"/>
              <w:snapToGrid w:val="0"/>
              <w:jc w:val="both"/>
              <w:rPr>
                <w:rFonts w:ascii="Arial Narrow" w:hAnsi="Arial Narrow"/>
                <w:b/>
                <w:bCs/>
                <w:color w:val="000000"/>
                <w:sz w:val="21"/>
                <w:szCs w:val="21"/>
              </w:rPr>
            </w:pPr>
            <w:r>
              <w:rPr>
                <w:rFonts w:ascii="Arial Narrow" w:hAnsi="Arial Narrow"/>
                <w:b/>
                <w:bCs/>
                <w:color w:val="000000"/>
                <w:sz w:val="21"/>
                <w:szCs w:val="21"/>
              </w:rPr>
              <w:t>10</w:t>
            </w:r>
            <w:r w:rsidR="00785FD3">
              <w:rPr>
                <w:rFonts w:ascii="Arial Narrow" w:hAnsi="Arial Narrow"/>
                <w:b/>
                <w:bCs/>
                <w:color w:val="000000"/>
                <w:sz w:val="21"/>
                <w:szCs w:val="21"/>
              </w:rPr>
              <w:t>:</w:t>
            </w:r>
            <w:r w:rsidR="0006198E">
              <w:rPr>
                <w:rFonts w:ascii="Arial Narrow" w:hAnsi="Arial Narrow"/>
                <w:b/>
                <w:bCs/>
                <w:color w:val="000000"/>
                <w:sz w:val="21"/>
                <w:szCs w:val="21"/>
              </w:rPr>
              <w:t>30</w:t>
            </w:r>
            <w:r>
              <w:rPr>
                <w:rFonts w:ascii="Arial Narrow" w:hAnsi="Arial Narrow"/>
                <w:b/>
                <w:bCs/>
                <w:color w:val="000000"/>
                <w:sz w:val="21"/>
                <w:szCs w:val="21"/>
              </w:rPr>
              <w:t xml:space="preserve"> </w:t>
            </w:r>
            <w:r w:rsidR="00785FD3">
              <w:rPr>
                <w:rFonts w:ascii="Arial Narrow" w:hAnsi="Arial Narrow"/>
                <w:b/>
                <w:bCs/>
                <w:color w:val="000000"/>
                <w:sz w:val="21"/>
                <w:szCs w:val="21"/>
              </w:rPr>
              <w:t xml:space="preserve">– </w:t>
            </w:r>
            <w:r w:rsidR="003E3630">
              <w:rPr>
                <w:rFonts w:ascii="Arial Narrow" w:hAnsi="Arial Narrow"/>
                <w:b/>
                <w:bCs/>
                <w:color w:val="000000"/>
                <w:sz w:val="21"/>
                <w:szCs w:val="21"/>
              </w:rPr>
              <w:t>11</w:t>
            </w:r>
            <w:r w:rsidR="00785FD3">
              <w:rPr>
                <w:rFonts w:ascii="Arial Narrow" w:hAnsi="Arial Narrow"/>
                <w:b/>
                <w:bCs/>
                <w:color w:val="000000"/>
                <w:sz w:val="21"/>
                <w:szCs w:val="21"/>
              </w:rPr>
              <w:t>:</w:t>
            </w:r>
            <w:r w:rsidR="003E3630">
              <w:rPr>
                <w:rFonts w:ascii="Arial Narrow" w:hAnsi="Arial Narrow"/>
                <w:b/>
                <w:bCs/>
                <w:color w:val="000000"/>
                <w:sz w:val="21"/>
                <w:szCs w:val="21"/>
              </w:rPr>
              <w:t>15</w:t>
            </w:r>
          </w:p>
        </w:tc>
        <w:tc>
          <w:tcPr>
            <w:tcW w:w="4228" w:type="pct"/>
            <w:tcBorders>
              <w:top w:val="nil"/>
              <w:left w:val="nil"/>
              <w:bottom w:val="single" w:sz="8" w:space="0" w:color="auto"/>
              <w:right w:val="single" w:sz="8" w:space="0" w:color="auto"/>
            </w:tcBorders>
            <w:tcMar>
              <w:top w:w="0" w:type="dxa"/>
              <w:left w:w="108" w:type="dxa"/>
              <w:bottom w:w="0" w:type="dxa"/>
              <w:right w:w="108" w:type="dxa"/>
            </w:tcMar>
          </w:tcPr>
          <w:p w:rsidR="00785FD3" w:rsidRDefault="00785FD3" w:rsidP="00785FD3">
            <w:pPr>
              <w:autoSpaceDE w:val="0"/>
              <w:autoSpaceDN w:val="0"/>
              <w:snapToGrid w:val="0"/>
              <w:rPr>
                <w:rFonts w:ascii="Arial Narrow" w:hAnsi="Arial Narrow"/>
                <w:b/>
                <w:bCs/>
                <w:color w:val="000000"/>
                <w:sz w:val="21"/>
                <w:szCs w:val="21"/>
              </w:rPr>
            </w:pPr>
          </w:p>
          <w:p w:rsidR="00785FD3" w:rsidRDefault="00785FD3" w:rsidP="00785FD3">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 xml:space="preserve">SESSION </w:t>
            </w:r>
            <w:r w:rsidR="00AF426D">
              <w:rPr>
                <w:rFonts w:ascii="Arial Narrow" w:hAnsi="Arial Narrow"/>
                <w:b/>
                <w:bCs/>
                <w:color w:val="000000"/>
                <w:sz w:val="21"/>
                <w:szCs w:val="21"/>
              </w:rPr>
              <w:t>FOUR</w:t>
            </w:r>
            <w:r>
              <w:rPr>
                <w:rFonts w:ascii="Arial Narrow" w:hAnsi="Arial Narrow"/>
                <w:b/>
                <w:bCs/>
                <w:color w:val="000000"/>
                <w:sz w:val="21"/>
                <w:szCs w:val="21"/>
              </w:rPr>
              <w:t xml:space="preserve">: </w:t>
            </w:r>
            <w:r w:rsidR="00122F97">
              <w:rPr>
                <w:rFonts w:ascii="Arial Narrow" w:hAnsi="Arial Narrow"/>
                <w:b/>
                <w:bCs/>
                <w:color w:val="000000"/>
                <w:sz w:val="21"/>
                <w:szCs w:val="21"/>
              </w:rPr>
              <w:t xml:space="preserve">EXPLORING </w:t>
            </w:r>
            <w:r>
              <w:rPr>
                <w:rFonts w:ascii="Arial Narrow" w:hAnsi="Arial Narrow"/>
                <w:b/>
                <w:bCs/>
                <w:color w:val="000000"/>
                <w:sz w:val="21"/>
                <w:szCs w:val="21"/>
              </w:rPr>
              <w:t xml:space="preserve">REGIONAL SOLUTIONS </w:t>
            </w:r>
            <w:r w:rsidR="00122F97">
              <w:rPr>
                <w:rFonts w:ascii="Arial Narrow" w:hAnsi="Arial Narrow"/>
                <w:b/>
                <w:bCs/>
                <w:color w:val="000000"/>
                <w:sz w:val="21"/>
                <w:szCs w:val="21"/>
              </w:rPr>
              <w:t>TO ADDRESS</w:t>
            </w:r>
            <w:r w:rsidR="001E2BC1">
              <w:rPr>
                <w:rFonts w:ascii="Arial Narrow" w:hAnsi="Arial Narrow"/>
                <w:b/>
                <w:bCs/>
                <w:color w:val="000000"/>
                <w:sz w:val="21"/>
                <w:szCs w:val="21"/>
              </w:rPr>
              <w:t xml:space="preserve"> </w:t>
            </w:r>
            <w:r w:rsidR="00122F97">
              <w:rPr>
                <w:rFonts w:ascii="Arial Narrow" w:hAnsi="Arial Narrow"/>
                <w:b/>
                <w:bCs/>
                <w:color w:val="000000"/>
                <w:sz w:val="21"/>
                <w:szCs w:val="21"/>
              </w:rPr>
              <w:t xml:space="preserve">ELDERLY CARE NEEDS </w:t>
            </w:r>
            <w:r w:rsidR="001E2BC1">
              <w:rPr>
                <w:rFonts w:ascii="Arial Narrow" w:hAnsi="Arial Narrow"/>
                <w:b/>
                <w:bCs/>
                <w:color w:val="000000"/>
                <w:sz w:val="21"/>
                <w:szCs w:val="21"/>
              </w:rPr>
              <w:t>IN APEC</w:t>
            </w:r>
          </w:p>
          <w:p w:rsidR="00785FD3" w:rsidRDefault="00785FD3" w:rsidP="00785FD3">
            <w:pPr>
              <w:autoSpaceDE w:val="0"/>
              <w:autoSpaceDN w:val="0"/>
              <w:snapToGrid w:val="0"/>
              <w:rPr>
                <w:rFonts w:ascii="Arial Narrow" w:hAnsi="Arial Narrow"/>
                <w:b/>
                <w:bCs/>
                <w:color w:val="000000"/>
                <w:sz w:val="21"/>
                <w:szCs w:val="21"/>
              </w:rPr>
            </w:pPr>
          </w:p>
          <w:p w:rsidR="00785FD3" w:rsidRDefault="00785FD3" w:rsidP="00785FD3">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 xml:space="preserve">Panel </w:t>
            </w:r>
            <w:r w:rsidRPr="00F45D41">
              <w:rPr>
                <w:rFonts w:ascii="Arial Narrow" w:hAnsi="Arial Narrow"/>
                <w:b/>
                <w:bCs/>
                <w:color w:val="000000"/>
                <w:sz w:val="21"/>
                <w:szCs w:val="21"/>
              </w:rPr>
              <w:t>Discussion:</w:t>
            </w:r>
          </w:p>
          <w:p w:rsidR="00C54FEA" w:rsidRPr="00C54FEA" w:rsidRDefault="00C54FEA" w:rsidP="00C54FEA">
            <w:pPr>
              <w:pStyle w:val="Prrafodelista"/>
              <w:numPr>
                <w:ilvl w:val="0"/>
                <w:numId w:val="12"/>
              </w:numPr>
              <w:autoSpaceDE w:val="0"/>
              <w:autoSpaceDN w:val="0"/>
              <w:snapToGrid w:val="0"/>
              <w:rPr>
                <w:rFonts w:ascii="Arial Narrow" w:hAnsi="Arial Narrow"/>
                <w:color w:val="000000"/>
                <w:sz w:val="21"/>
                <w:szCs w:val="21"/>
              </w:rPr>
            </w:pPr>
            <w:r w:rsidRPr="00C54FEA">
              <w:rPr>
                <w:rFonts w:ascii="Arial Narrow" w:hAnsi="Arial Narrow"/>
                <w:b/>
                <w:color w:val="000000"/>
                <w:sz w:val="21"/>
                <w:szCs w:val="21"/>
              </w:rPr>
              <w:t>Mr. Sebastian Villarreal</w:t>
            </w:r>
            <w:r>
              <w:rPr>
                <w:rFonts w:ascii="Arial Narrow" w:hAnsi="Arial Narrow"/>
                <w:color w:val="000000"/>
                <w:sz w:val="21"/>
                <w:szCs w:val="21"/>
              </w:rPr>
              <w:t xml:space="preserve">, Undersecretary of Social Services, Ministry of Social Development, </w:t>
            </w:r>
            <w:r w:rsidRPr="00F37F50">
              <w:rPr>
                <w:rFonts w:ascii="Arial Narrow" w:hAnsi="Arial Narrow"/>
                <w:color w:val="000000"/>
                <w:sz w:val="21"/>
                <w:szCs w:val="21"/>
              </w:rPr>
              <w:t>Chile</w:t>
            </w:r>
            <w:r w:rsidR="00AB60FC">
              <w:rPr>
                <w:rFonts w:ascii="Arial Narrow" w:hAnsi="Arial Narrow"/>
                <w:b/>
                <w:color w:val="000000"/>
                <w:sz w:val="21"/>
                <w:szCs w:val="21"/>
              </w:rPr>
              <w:t xml:space="preserve"> </w:t>
            </w:r>
          </w:p>
          <w:p w:rsidR="00464B72" w:rsidRPr="00F45D41" w:rsidRDefault="00464B72" w:rsidP="00785FD3">
            <w:pPr>
              <w:pStyle w:val="Prrafodelista"/>
              <w:numPr>
                <w:ilvl w:val="0"/>
                <w:numId w:val="9"/>
              </w:numPr>
              <w:autoSpaceDE w:val="0"/>
              <w:autoSpaceDN w:val="0"/>
              <w:snapToGrid w:val="0"/>
              <w:rPr>
                <w:rFonts w:ascii="Arial Narrow" w:hAnsi="Arial Narrow"/>
                <w:color w:val="000000"/>
                <w:sz w:val="21"/>
                <w:szCs w:val="21"/>
              </w:rPr>
            </w:pPr>
            <w:r w:rsidRPr="00F45D41">
              <w:rPr>
                <w:rFonts w:ascii="Arial Narrow" w:hAnsi="Arial Narrow"/>
                <w:b/>
                <w:color w:val="000000"/>
                <w:sz w:val="21"/>
                <w:szCs w:val="21"/>
              </w:rPr>
              <w:t>Dr. Jane Barratt</w:t>
            </w:r>
            <w:r w:rsidRPr="00F45D41">
              <w:rPr>
                <w:rFonts w:ascii="Arial Narrow" w:hAnsi="Arial Narrow"/>
                <w:color w:val="000000"/>
                <w:sz w:val="21"/>
                <w:szCs w:val="21"/>
              </w:rPr>
              <w:t xml:space="preserve">, Secretary General of the International Federation on Ageing </w:t>
            </w:r>
          </w:p>
          <w:p w:rsidR="00785FD3" w:rsidRPr="00F45D41" w:rsidRDefault="0000295F" w:rsidP="00785FD3">
            <w:pPr>
              <w:pStyle w:val="Prrafodelista"/>
              <w:numPr>
                <w:ilvl w:val="0"/>
                <w:numId w:val="9"/>
              </w:numPr>
              <w:autoSpaceDE w:val="0"/>
              <w:autoSpaceDN w:val="0"/>
              <w:snapToGrid w:val="0"/>
              <w:rPr>
                <w:rStyle w:val="Refdecomentario"/>
                <w:rFonts w:ascii="Arial Narrow" w:hAnsi="Arial Narrow"/>
                <w:color w:val="000000"/>
                <w:sz w:val="21"/>
                <w:szCs w:val="21"/>
              </w:rPr>
            </w:pPr>
            <w:r w:rsidRPr="00F45D41">
              <w:rPr>
                <w:rStyle w:val="Refdecomentario"/>
                <w:rFonts w:ascii="Arial Narrow" w:hAnsi="Arial Narrow"/>
                <w:b/>
                <w:color w:val="000000"/>
                <w:sz w:val="21"/>
                <w:szCs w:val="21"/>
              </w:rPr>
              <w:t>Ms. Penny Wan</w:t>
            </w:r>
            <w:r w:rsidRPr="00F45D41">
              <w:rPr>
                <w:rStyle w:val="Refdecomentario"/>
                <w:rFonts w:ascii="Arial Narrow" w:hAnsi="Arial Narrow"/>
                <w:color w:val="000000"/>
                <w:sz w:val="21"/>
                <w:szCs w:val="21"/>
              </w:rPr>
              <w:t xml:space="preserve">, Regional Vice President and JAPAC General Manager, Amgen </w:t>
            </w:r>
          </w:p>
          <w:p w:rsidR="00EA31EC" w:rsidRPr="00F45D41" w:rsidRDefault="00EA31EC" w:rsidP="00EA31EC">
            <w:pPr>
              <w:pStyle w:val="Prrafodelista"/>
              <w:numPr>
                <w:ilvl w:val="0"/>
                <w:numId w:val="9"/>
              </w:numPr>
              <w:autoSpaceDE w:val="0"/>
              <w:autoSpaceDN w:val="0"/>
              <w:snapToGrid w:val="0"/>
              <w:rPr>
                <w:rStyle w:val="Refdecomentario"/>
                <w:rFonts w:ascii="Arial Narrow" w:hAnsi="Arial Narrow"/>
                <w:color w:val="000000"/>
                <w:sz w:val="21"/>
                <w:szCs w:val="21"/>
              </w:rPr>
            </w:pPr>
            <w:r w:rsidRPr="00F45D41">
              <w:rPr>
                <w:rStyle w:val="Refdecomentario"/>
                <w:rFonts w:ascii="Arial Narrow" w:hAnsi="Arial Narrow"/>
                <w:b/>
                <w:color w:val="000000"/>
                <w:sz w:val="21"/>
                <w:szCs w:val="21"/>
              </w:rPr>
              <w:t>Professor Ian Wronski AO</w:t>
            </w:r>
            <w:r w:rsidRPr="00F45D41">
              <w:rPr>
                <w:rStyle w:val="Refdecomentario"/>
                <w:rFonts w:ascii="Arial Narrow" w:hAnsi="Arial Narrow"/>
                <w:color w:val="000000"/>
                <w:sz w:val="21"/>
                <w:szCs w:val="21"/>
              </w:rPr>
              <w:t xml:space="preserve">, Deputy Vice Chancellor of the Division of Tropical Health and Medicine, James Cook University </w:t>
            </w:r>
          </w:p>
          <w:p w:rsidR="00785FD3" w:rsidRPr="00F37F50" w:rsidRDefault="007434D3" w:rsidP="007434D3">
            <w:pPr>
              <w:pStyle w:val="Prrafodelista"/>
              <w:numPr>
                <w:ilvl w:val="0"/>
                <w:numId w:val="9"/>
              </w:numPr>
              <w:autoSpaceDE w:val="0"/>
              <w:autoSpaceDN w:val="0"/>
              <w:snapToGrid w:val="0"/>
              <w:rPr>
                <w:rStyle w:val="Refdecomentario"/>
                <w:rFonts w:ascii="Arial Narrow" w:hAnsi="Arial Narrow"/>
                <w:color w:val="000000"/>
                <w:sz w:val="21"/>
                <w:szCs w:val="21"/>
              </w:rPr>
            </w:pPr>
            <w:r w:rsidRPr="00F45D41">
              <w:rPr>
                <w:rStyle w:val="Refdecomentario"/>
                <w:rFonts w:ascii="Arial Narrow" w:hAnsi="Arial Narrow"/>
                <w:b/>
                <w:sz w:val="21"/>
                <w:szCs w:val="21"/>
              </w:rPr>
              <w:t>Mr. Mario Cruz Peñate</w:t>
            </w:r>
            <w:r w:rsidRPr="00F45D41">
              <w:rPr>
                <w:rStyle w:val="Refdecomentario"/>
                <w:rFonts w:ascii="Arial Narrow" w:hAnsi="Arial Narrow"/>
                <w:sz w:val="21"/>
                <w:szCs w:val="21"/>
              </w:rPr>
              <w:t>, Advisor on Health Systems and Services, Pan American Health Organization/World Health Organization</w:t>
            </w:r>
            <w:r w:rsidR="0000295F" w:rsidRPr="00F45D41">
              <w:rPr>
                <w:rStyle w:val="Refdecomentario"/>
                <w:rFonts w:ascii="Arial Narrow" w:hAnsi="Arial Narrow"/>
                <w:sz w:val="21"/>
                <w:szCs w:val="21"/>
              </w:rPr>
              <w:t xml:space="preserve"> </w:t>
            </w:r>
          </w:p>
          <w:p w:rsidR="000F5A56" w:rsidRDefault="000F5A56" w:rsidP="000F5A56">
            <w:pPr>
              <w:autoSpaceDE w:val="0"/>
              <w:autoSpaceDN w:val="0"/>
              <w:snapToGrid w:val="0"/>
              <w:rPr>
                <w:rStyle w:val="Refdecomentario"/>
                <w:rFonts w:ascii="Arial Narrow" w:hAnsi="Arial Narrow"/>
                <w:i/>
                <w:color w:val="000000"/>
                <w:sz w:val="21"/>
                <w:szCs w:val="21"/>
              </w:rPr>
            </w:pPr>
          </w:p>
          <w:p w:rsidR="00681C49" w:rsidRPr="000F5A56" w:rsidRDefault="00681C49" w:rsidP="000F5A56">
            <w:pPr>
              <w:autoSpaceDE w:val="0"/>
              <w:autoSpaceDN w:val="0"/>
              <w:snapToGrid w:val="0"/>
              <w:rPr>
                <w:rStyle w:val="Refdecomentario"/>
                <w:rFonts w:ascii="Arial Narrow" w:hAnsi="Arial Narrow"/>
                <w:color w:val="000000"/>
                <w:sz w:val="21"/>
                <w:szCs w:val="21"/>
              </w:rPr>
            </w:pPr>
            <w:r w:rsidRPr="000F5A56">
              <w:rPr>
                <w:rStyle w:val="Refdecomentario"/>
                <w:rFonts w:ascii="Arial Narrow" w:hAnsi="Arial Narrow"/>
                <w:i/>
                <w:color w:val="000000"/>
                <w:sz w:val="21"/>
                <w:szCs w:val="21"/>
              </w:rPr>
              <w:t xml:space="preserve">Speaker and </w:t>
            </w:r>
            <w:r w:rsidR="003E3630" w:rsidRPr="000F5A56">
              <w:rPr>
                <w:rStyle w:val="Refdecomentario"/>
                <w:rFonts w:ascii="Arial Narrow" w:hAnsi="Arial Narrow"/>
                <w:i/>
                <w:color w:val="000000"/>
                <w:sz w:val="21"/>
                <w:szCs w:val="21"/>
              </w:rPr>
              <w:t>Moderator</w:t>
            </w:r>
            <w:r w:rsidR="003E3630" w:rsidRPr="000F5A56">
              <w:rPr>
                <w:rStyle w:val="Refdecomentario"/>
                <w:rFonts w:ascii="Arial Narrow" w:hAnsi="Arial Narrow"/>
                <w:color w:val="000000"/>
                <w:sz w:val="21"/>
                <w:szCs w:val="21"/>
              </w:rPr>
              <w:t xml:space="preserve">: </w:t>
            </w:r>
            <w:r w:rsidRPr="000F5A56">
              <w:rPr>
                <w:rStyle w:val="Refdecomentario"/>
                <w:rFonts w:ascii="Arial Narrow" w:hAnsi="Arial Narrow"/>
                <w:b/>
                <w:color w:val="000000"/>
                <w:sz w:val="21"/>
                <w:szCs w:val="21"/>
              </w:rPr>
              <w:t>Dr. Michael Hodin</w:t>
            </w:r>
            <w:r w:rsidRPr="000F5A56">
              <w:rPr>
                <w:rStyle w:val="Refdecomentario"/>
                <w:rFonts w:ascii="Arial Narrow" w:hAnsi="Arial Narrow"/>
                <w:color w:val="000000"/>
                <w:sz w:val="21"/>
                <w:szCs w:val="21"/>
              </w:rPr>
              <w:t xml:space="preserve">, CEO, Global Coalition on Aging </w:t>
            </w:r>
          </w:p>
          <w:p w:rsidR="00785FD3" w:rsidRPr="00681C49" w:rsidRDefault="00785FD3" w:rsidP="00681C49">
            <w:pPr>
              <w:autoSpaceDE w:val="0"/>
              <w:autoSpaceDN w:val="0"/>
              <w:snapToGrid w:val="0"/>
              <w:rPr>
                <w:rFonts w:ascii="Arial Narrow" w:hAnsi="Arial Narrow"/>
                <w:b/>
                <w:bCs/>
                <w:color w:val="000000"/>
                <w:sz w:val="21"/>
                <w:szCs w:val="21"/>
              </w:rPr>
            </w:pPr>
          </w:p>
        </w:tc>
      </w:tr>
      <w:tr w:rsidR="003E3630" w:rsidTr="003B527E">
        <w:tc>
          <w:tcPr>
            <w:tcW w:w="77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3630" w:rsidRDefault="003E3630">
            <w:pPr>
              <w:autoSpaceDE w:val="0"/>
              <w:autoSpaceDN w:val="0"/>
              <w:snapToGrid w:val="0"/>
              <w:jc w:val="both"/>
              <w:rPr>
                <w:rFonts w:ascii="Arial Narrow" w:hAnsi="Arial Narrow"/>
                <w:b/>
                <w:bCs/>
                <w:color w:val="000000"/>
                <w:sz w:val="21"/>
                <w:szCs w:val="21"/>
              </w:rPr>
            </w:pPr>
          </w:p>
          <w:p w:rsidR="003E3630" w:rsidRDefault="003E3630">
            <w:pPr>
              <w:autoSpaceDE w:val="0"/>
              <w:autoSpaceDN w:val="0"/>
              <w:snapToGrid w:val="0"/>
              <w:jc w:val="both"/>
              <w:rPr>
                <w:rFonts w:ascii="Arial Narrow" w:hAnsi="Arial Narrow"/>
                <w:b/>
                <w:bCs/>
                <w:color w:val="000000"/>
                <w:sz w:val="21"/>
                <w:szCs w:val="21"/>
              </w:rPr>
            </w:pPr>
            <w:r>
              <w:rPr>
                <w:rFonts w:ascii="Arial Narrow" w:hAnsi="Arial Narrow"/>
                <w:b/>
                <w:bCs/>
                <w:color w:val="000000"/>
                <w:sz w:val="21"/>
                <w:szCs w:val="21"/>
              </w:rPr>
              <w:t>11:15 – 12:15</w:t>
            </w:r>
          </w:p>
        </w:tc>
        <w:tc>
          <w:tcPr>
            <w:tcW w:w="4228" w:type="pct"/>
            <w:tcBorders>
              <w:top w:val="nil"/>
              <w:left w:val="nil"/>
              <w:bottom w:val="single" w:sz="8" w:space="0" w:color="auto"/>
              <w:right w:val="single" w:sz="8" w:space="0" w:color="auto"/>
            </w:tcBorders>
            <w:tcMar>
              <w:top w:w="0" w:type="dxa"/>
              <w:left w:w="108" w:type="dxa"/>
              <w:bottom w:w="0" w:type="dxa"/>
              <w:right w:w="108" w:type="dxa"/>
            </w:tcMar>
          </w:tcPr>
          <w:p w:rsidR="003E3630" w:rsidRDefault="003E3630" w:rsidP="003E3630">
            <w:pPr>
              <w:autoSpaceDE w:val="0"/>
              <w:autoSpaceDN w:val="0"/>
              <w:snapToGrid w:val="0"/>
              <w:rPr>
                <w:rFonts w:ascii="Arial Narrow" w:hAnsi="Arial Narrow"/>
                <w:b/>
                <w:bCs/>
                <w:color w:val="000000"/>
                <w:sz w:val="21"/>
                <w:szCs w:val="21"/>
              </w:rPr>
            </w:pPr>
          </w:p>
          <w:p w:rsidR="003E3630" w:rsidRDefault="003E3630" w:rsidP="003E3630">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SESSION FIVE: REGIONAL ACTION TO IMPROVE WELLNESS AND DISEASE MANAGEMENT AMONG AGING POPULATIONS</w:t>
            </w:r>
          </w:p>
          <w:p w:rsidR="003E3630" w:rsidRDefault="003E3630" w:rsidP="003E3630">
            <w:pPr>
              <w:autoSpaceDE w:val="0"/>
              <w:autoSpaceDN w:val="0"/>
              <w:snapToGrid w:val="0"/>
              <w:rPr>
                <w:rFonts w:ascii="Arial Narrow" w:hAnsi="Arial Narrow"/>
                <w:b/>
                <w:bCs/>
                <w:color w:val="000000"/>
                <w:sz w:val="21"/>
                <w:szCs w:val="21"/>
              </w:rPr>
            </w:pPr>
          </w:p>
          <w:p w:rsidR="003E3630" w:rsidRDefault="003E3630" w:rsidP="003E3630">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Panel Discussion:</w:t>
            </w:r>
          </w:p>
          <w:p w:rsidR="003E3630" w:rsidRPr="00564905" w:rsidRDefault="003E3630" w:rsidP="003E3630">
            <w:pPr>
              <w:pStyle w:val="Prrafodelista"/>
              <w:numPr>
                <w:ilvl w:val="0"/>
                <w:numId w:val="9"/>
              </w:numPr>
              <w:autoSpaceDE w:val="0"/>
              <w:autoSpaceDN w:val="0"/>
              <w:snapToGrid w:val="0"/>
              <w:rPr>
                <w:rFonts w:ascii="Arial Narrow" w:hAnsi="Arial Narrow"/>
                <w:color w:val="000000"/>
                <w:sz w:val="21"/>
                <w:szCs w:val="21"/>
              </w:rPr>
            </w:pPr>
            <w:r>
              <w:rPr>
                <w:rFonts w:ascii="Arial Narrow" w:hAnsi="Arial Narrow"/>
                <w:b/>
                <w:color w:val="000000"/>
                <w:sz w:val="21"/>
                <w:szCs w:val="21"/>
              </w:rPr>
              <w:t xml:space="preserve">Hon. </w:t>
            </w:r>
            <w:r w:rsidRPr="0000295F">
              <w:rPr>
                <w:rFonts w:ascii="Arial Narrow" w:hAnsi="Arial Narrow"/>
                <w:b/>
                <w:color w:val="000000"/>
                <w:sz w:val="21"/>
                <w:szCs w:val="21"/>
              </w:rPr>
              <w:t>Dr. Elizabeth Zulema</w:t>
            </w:r>
            <w:r w:rsidRPr="00FA7A56">
              <w:rPr>
                <w:rFonts w:ascii="Arial Narrow" w:hAnsi="Arial Narrow"/>
                <w:color w:val="000000"/>
                <w:sz w:val="21"/>
                <w:szCs w:val="21"/>
              </w:rPr>
              <w:t xml:space="preserve"> </w:t>
            </w:r>
            <w:r w:rsidRPr="00661C59">
              <w:rPr>
                <w:rFonts w:ascii="Arial Narrow" w:hAnsi="Arial Narrow"/>
                <w:b/>
                <w:color w:val="000000"/>
                <w:sz w:val="21"/>
                <w:szCs w:val="21"/>
              </w:rPr>
              <w:t>Tomas Gonzale</w:t>
            </w:r>
            <w:r w:rsidR="00423C76">
              <w:rPr>
                <w:rFonts w:ascii="Arial Narrow" w:hAnsi="Arial Narrow"/>
                <w:b/>
                <w:color w:val="000000"/>
                <w:sz w:val="21"/>
                <w:szCs w:val="21"/>
              </w:rPr>
              <w:t>s</w:t>
            </w:r>
            <w:r w:rsidRPr="00FA7A56">
              <w:rPr>
                <w:rFonts w:ascii="Arial Narrow" w:hAnsi="Arial Narrow"/>
                <w:color w:val="000000"/>
                <w:sz w:val="21"/>
                <w:szCs w:val="21"/>
              </w:rPr>
              <w:t xml:space="preserve">, Minister of Health of </w:t>
            </w:r>
            <w:r w:rsidRPr="00F37F50">
              <w:rPr>
                <w:rFonts w:ascii="Arial Narrow" w:hAnsi="Arial Narrow"/>
                <w:color w:val="000000"/>
                <w:sz w:val="21"/>
                <w:szCs w:val="21"/>
              </w:rPr>
              <w:t>Peru</w:t>
            </w:r>
            <w:r w:rsidRPr="00F45D41">
              <w:rPr>
                <w:rFonts w:ascii="Arial Narrow" w:hAnsi="Arial Narrow"/>
                <w:color w:val="000000"/>
                <w:sz w:val="21"/>
                <w:szCs w:val="21"/>
              </w:rPr>
              <w:t xml:space="preserve"> </w:t>
            </w:r>
          </w:p>
          <w:p w:rsidR="003E3630" w:rsidRPr="00F45D41" w:rsidRDefault="003E3630" w:rsidP="003E3630">
            <w:pPr>
              <w:pStyle w:val="Prrafodelista"/>
              <w:numPr>
                <w:ilvl w:val="0"/>
                <w:numId w:val="9"/>
              </w:numPr>
              <w:autoSpaceDE w:val="0"/>
              <w:autoSpaceDN w:val="0"/>
              <w:snapToGrid w:val="0"/>
              <w:rPr>
                <w:rFonts w:ascii="Arial Narrow" w:hAnsi="Arial Narrow"/>
                <w:color w:val="000000"/>
                <w:sz w:val="21"/>
                <w:szCs w:val="21"/>
              </w:rPr>
            </w:pPr>
            <w:r w:rsidRPr="00F45D41">
              <w:rPr>
                <w:rFonts w:ascii="Arial Narrow" w:hAnsi="Arial Narrow"/>
                <w:b/>
                <w:color w:val="000000"/>
                <w:sz w:val="21"/>
                <w:szCs w:val="21"/>
              </w:rPr>
              <w:t>Ms. Francisca Retamal</w:t>
            </w:r>
            <w:r w:rsidRPr="00F45D41">
              <w:rPr>
                <w:rFonts w:ascii="Arial Narrow" w:hAnsi="Arial Narrow"/>
                <w:color w:val="000000"/>
                <w:sz w:val="21"/>
                <w:szCs w:val="21"/>
              </w:rPr>
              <w:t xml:space="preserve">, Head of the Department of Social Tourism, National Service of Tourism, </w:t>
            </w:r>
            <w:r w:rsidRPr="00F45D41">
              <w:rPr>
                <w:rFonts w:ascii="Arial Narrow" w:hAnsi="Arial Narrow"/>
                <w:b/>
                <w:color w:val="000000"/>
                <w:sz w:val="21"/>
                <w:szCs w:val="21"/>
              </w:rPr>
              <w:t xml:space="preserve">Chile </w:t>
            </w:r>
          </w:p>
          <w:p w:rsidR="003E3630" w:rsidRPr="00F45D41" w:rsidRDefault="003E3630" w:rsidP="003E3630">
            <w:pPr>
              <w:pStyle w:val="Prrafodelista"/>
              <w:numPr>
                <w:ilvl w:val="0"/>
                <w:numId w:val="9"/>
              </w:numPr>
              <w:autoSpaceDE w:val="0"/>
              <w:autoSpaceDN w:val="0"/>
              <w:snapToGrid w:val="0"/>
              <w:rPr>
                <w:rFonts w:ascii="Arial Narrow" w:hAnsi="Arial Narrow"/>
                <w:color w:val="000000"/>
                <w:sz w:val="21"/>
                <w:szCs w:val="21"/>
              </w:rPr>
            </w:pPr>
            <w:r w:rsidRPr="00F45D41">
              <w:rPr>
                <w:rFonts w:ascii="Arial Narrow" w:hAnsi="Arial Narrow"/>
                <w:b/>
                <w:color w:val="000000"/>
                <w:sz w:val="21"/>
                <w:szCs w:val="21"/>
              </w:rPr>
              <w:t>Dr. Jane Barratt</w:t>
            </w:r>
            <w:r w:rsidRPr="00F45D41">
              <w:rPr>
                <w:rFonts w:ascii="Arial Narrow" w:hAnsi="Arial Narrow"/>
                <w:color w:val="000000"/>
                <w:sz w:val="21"/>
                <w:szCs w:val="21"/>
              </w:rPr>
              <w:t xml:space="preserve">, Secretary General of the International Federation on Ageing </w:t>
            </w:r>
          </w:p>
          <w:p w:rsidR="000F5A56" w:rsidRDefault="000F5A56" w:rsidP="000F5A56">
            <w:pPr>
              <w:autoSpaceDE w:val="0"/>
              <w:autoSpaceDN w:val="0"/>
              <w:snapToGrid w:val="0"/>
              <w:rPr>
                <w:rStyle w:val="Refdecomentario"/>
                <w:rFonts w:ascii="Arial Narrow" w:hAnsi="Arial Narrow"/>
                <w:i/>
                <w:color w:val="000000"/>
                <w:sz w:val="21"/>
                <w:szCs w:val="21"/>
              </w:rPr>
            </w:pPr>
          </w:p>
          <w:p w:rsidR="003E3630" w:rsidRDefault="00062E69" w:rsidP="000F5A56">
            <w:pPr>
              <w:autoSpaceDE w:val="0"/>
              <w:autoSpaceDN w:val="0"/>
              <w:snapToGrid w:val="0"/>
              <w:rPr>
                <w:rFonts w:ascii="Arial Narrow" w:hAnsi="Arial Narrow"/>
                <w:bCs/>
                <w:color w:val="000000"/>
                <w:sz w:val="21"/>
                <w:szCs w:val="21"/>
              </w:rPr>
            </w:pPr>
            <w:r w:rsidRPr="000F5A56">
              <w:rPr>
                <w:rStyle w:val="Refdecomentario"/>
                <w:rFonts w:ascii="Arial Narrow" w:hAnsi="Arial Narrow"/>
                <w:i/>
                <w:color w:val="000000"/>
                <w:sz w:val="21"/>
                <w:szCs w:val="21"/>
              </w:rPr>
              <w:t>Speaker and Moderator</w:t>
            </w:r>
            <w:r w:rsidRPr="000F5A56">
              <w:rPr>
                <w:rStyle w:val="Refdecomentario"/>
                <w:rFonts w:ascii="Arial Narrow" w:hAnsi="Arial Narrow"/>
                <w:color w:val="000000"/>
                <w:sz w:val="21"/>
                <w:szCs w:val="21"/>
              </w:rPr>
              <w:t xml:space="preserve">: </w:t>
            </w:r>
            <w:r w:rsidR="00681C49" w:rsidRPr="000F5A56">
              <w:rPr>
                <w:rFonts w:ascii="Arial Narrow" w:hAnsi="Arial Narrow"/>
                <w:b/>
                <w:bCs/>
                <w:color w:val="000000"/>
                <w:sz w:val="21"/>
                <w:szCs w:val="21"/>
              </w:rPr>
              <w:t>Dr. Diego Guarin</w:t>
            </w:r>
            <w:r w:rsidR="00681C49" w:rsidRPr="000F5A56">
              <w:rPr>
                <w:rFonts w:ascii="Arial Narrow" w:hAnsi="Arial Narrow"/>
                <w:bCs/>
                <w:color w:val="000000"/>
                <w:sz w:val="21"/>
                <w:szCs w:val="21"/>
              </w:rPr>
              <w:t>, Head Market Access Execution and Capabilities Latin America, Merck KGaA</w:t>
            </w:r>
          </w:p>
          <w:p w:rsidR="003E3630" w:rsidRDefault="003E3630" w:rsidP="00062E69">
            <w:pPr>
              <w:autoSpaceDE w:val="0"/>
              <w:autoSpaceDN w:val="0"/>
              <w:snapToGrid w:val="0"/>
              <w:rPr>
                <w:rFonts w:ascii="Arial Narrow" w:hAnsi="Arial Narrow"/>
                <w:b/>
                <w:bCs/>
                <w:color w:val="000000"/>
                <w:sz w:val="21"/>
                <w:szCs w:val="21"/>
              </w:rPr>
            </w:pPr>
          </w:p>
        </w:tc>
      </w:tr>
      <w:tr w:rsidR="003E3630" w:rsidTr="003B527E">
        <w:tc>
          <w:tcPr>
            <w:tcW w:w="77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3630" w:rsidRDefault="003E3630" w:rsidP="003E3630">
            <w:pPr>
              <w:autoSpaceDE w:val="0"/>
              <w:autoSpaceDN w:val="0"/>
              <w:snapToGrid w:val="0"/>
              <w:jc w:val="both"/>
              <w:rPr>
                <w:rFonts w:ascii="Arial Narrow" w:hAnsi="Arial Narrow"/>
                <w:b/>
                <w:bCs/>
                <w:color w:val="000000"/>
                <w:sz w:val="21"/>
                <w:szCs w:val="21"/>
              </w:rPr>
            </w:pPr>
          </w:p>
          <w:p w:rsidR="003E3630" w:rsidRDefault="003E3630">
            <w:pPr>
              <w:autoSpaceDE w:val="0"/>
              <w:autoSpaceDN w:val="0"/>
              <w:snapToGrid w:val="0"/>
              <w:jc w:val="both"/>
              <w:rPr>
                <w:rFonts w:ascii="Arial Narrow" w:hAnsi="Arial Narrow"/>
                <w:b/>
                <w:bCs/>
                <w:color w:val="000000"/>
                <w:sz w:val="21"/>
                <w:szCs w:val="21"/>
              </w:rPr>
            </w:pPr>
            <w:r>
              <w:rPr>
                <w:rFonts w:ascii="Arial Narrow" w:hAnsi="Arial Narrow"/>
                <w:b/>
                <w:bCs/>
                <w:color w:val="000000"/>
                <w:sz w:val="21"/>
                <w:szCs w:val="21"/>
              </w:rPr>
              <w:t>12:15 – 13:</w:t>
            </w:r>
            <w:r w:rsidR="000F5A56">
              <w:rPr>
                <w:rFonts w:ascii="Arial Narrow" w:hAnsi="Arial Narrow"/>
                <w:b/>
                <w:bCs/>
                <w:color w:val="000000"/>
                <w:sz w:val="21"/>
                <w:szCs w:val="21"/>
              </w:rPr>
              <w:t>15</w:t>
            </w:r>
          </w:p>
        </w:tc>
        <w:tc>
          <w:tcPr>
            <w:tcW w:w="4228" w:type="pct"/>
            <w:tcBorders>
              <w:top w:val="nil"/>
              <w:left w:val="nil"/>
              <w:bottom w:val="single" w:sz="8" w:space="0" w:color="auto"/>
              <w:right w:val="single" w:sz="8" w:space="0" w:color="auto"/>
            </w:tcBorders>
            <w:tcMar>
              <w:top w:w="0" w:type="dxa"/>
              <w:left w:w="108" w:type="dxa"/>
              <w:bottom w:w="0" w:type="dxa"/>
              <w:right w:w="108" w:type="dxa"/>
            </w:tcMar>
          </w:tcPr>
          <w:p w:rsidR="003E3630" w:rsidRDefault="003E3630" w:rsidP="003E3630">
            <w:pPr>
              <w:autoSpaceDE w:val="0"/>
              <w:autoSpaceDN w:val="0"/>
              <w:snapToGrid w:val="0"/>
              <w:rPr>
                <w:rFonts w:ascii="Arial Narrow" w:hAnsi="Arial Narrow"/>
                <w:b/>
                <w:bCs/>
                <w:color w:val="000000"/>
                <w:sz w:val="21"/>
                <w:szCs w:val="21"/>
              </w:rPr>
            </w:pPr>
          </w:p>
          <w:p w:rsidR="003E3630" w:rsidRDefault="003E3630" w:rsidP="003E3630">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Lunch</w:t>
            </w:r>
          </w:p>
          <w:p w:rsidR="003E3630" w:rsidRPr="00785FD3" w:rsidRDefault="003E3630" w:rsidP="003E3630">
            <w:pPr>
              <w:autoSpaceDE w:val="0"/>
              <w:autoSpaceDN w:val="0"/>
              <w:snapToGrid w:val="0"/>
              <w:rPr>
                <w:rFonts w:ascii="Arial Narrow" w:hAnsi="Arial Narrow"/>
                <w:b/>
                <w:bCs/>
                <w:color w:val="000000"/>
                <w:sz w:val="21"/>
                <w:szCs w:val="21"/>
              </w:rPr>
            </w:pPr>
          </w:p>
        </w:tc>
      </w:tr>
      <w:tr w:rsidR="003E3630" w:rsidTr="003B527E">
        <w:tc>
          <w:tcPr>
            <w:tcW w:w="77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3630" w:rsidRDefault="003E3630" w:rsidP="003E3630">
            <w:pPr>
              <w:autoSpaceDE w:val="0"/>
              <w:autoSpaceDN w:val="0"/>
              <w:snapToGrid w:val="0"/>
              <w:jc w:val="both"/>
              <w:rPr>
                <w:rFonts w:ascii="Arial Narrow" w:hAnsi="Arial Narrow"/>
                <w:b/>
                <w:bCs/>
                <w:color w:val="000000"/>
                <w:sz w:val="21"/>
                <w:szCs w:val="21"/>
              </w:rPr>
            </w:pPr>
          </w:p>
          <w:p w:rsidR="003E3630" w:rsidRDefault="000F5A56" w:rsidP="003E3630">
            <w:pPr>
              <w:autoSpaceDE w:val="0"/>
              <w:autoSpaceDN w:val="0"/>
              <w:snapToGrid w:val="0"/>
              <w:jc w:val="both"/>
              <w:rPr>
                <w:rFonts w:ascii="Arial Narrow" w:hAnsi="Arial Narrow"/>
                <w:b/>
                <w:bCs/>
                <w:color w:val="000000"/>
                <w:sz w:val="21"/>
                <w:szCs w:val="21"/>
              </w:rPr>
            </w:pPr>
            <w:r>
              <w:rPr>
                <w:rFonts w:ascii="Arial Narrow" w:hAnsi="Arial Narrow"/>
                <w:b/>
                <w:bCs/>
                <w:color w:val="000000"/>
                <w:sz w:val="21"/>
                <w:szCs w:val="21"/>
              </w:rPr>
              <w:t>13:15</w:t>
            </w:r>
            <w:r w:rsidR="003E3630">
              <w:rPr>
                <w:rFonts w:ascii="Arial Narrow" w:hAnsi="Arial Narrow"/>
                <w:b/>
                <w:bCs/>
                <w:color w:val="000000"/>
                <w:sz w:val="21"/>
                <w:szCs w:val="21"/>
              </w:rPr>
              <w:t xml:space="preserve"> – 14:45</w:t>
            </w:r>
          </w:p>
          <w:p w:rsidR="003E3630" w:rsidRDefault="003E3630" w:rsidP="003E3630">
            <w:pPr>
              <w:autoSpaceDE w:val="0"/>
              <w:autoSpaceDN w:val="0"/>
              <w:snapToGrid w:val="0"/>
              <w:jc w:val="both"/>
              <w:rPr>
                <w:rFonts w:ascii="Arial Narrow" w:hAnsi="Arial Narrow"/>
                <w:b/>
                <w:bCs/>
                <w:color w:val="000000"/>
                <w:sz w:val="21"/>
                <w:szCs w:val="21"/>
              </w:rPr>
            </w:pPr>
          </w:p>
        </w:tc>
        <w:tc>
          <w:tcPr>
            <w:tcW w:w="4228" w:type="pct"/>
            <w:tcBorders>
              <w:top w:val="nil"/>
              <w:left w:val="nil"/>
              <w:bottom w:val="single" w:sz="8" w:space="0" w:color="auto"/>
              <w:right w:val="single" w:sz="8" w:space="0" w:color="auto"/>
            </w:tcBorders>
            <w:tcMar>
              <w:top w:w="0" w:type="dxa"/>
              <w:left w:w="108" w:type="dxa"/>
              <w:bottom w:w="0" w:type="dxa"/>
              <w:right w:w="108" w:type="dxa"/>
            </w:tcMar>
          </w:tcPr>
          <w:p w:rsidR="003E3630" w:rsidRDefault="003E3630" w:rsidP="003E3630">
            <w:pPr>
              <w:autoSpaceDE w:val="0"/>
              <w:autoSpaceDN w:val="0"/>
              <w:snapToGrid w:val="0"/>
              <w:rPr>
                <w:rFonts w:ascii="Arial Narrow" w:hAnsi="Arial Narrow"/>
                <w:b/>
                <w:bCs/>
                <w:color w:val="000000"/>
                <w:sz w:val="21"/>
                <w:szCs w:val="21"/>
              </w:rPr>
            </w:pPr>
          </w:p>
          <w:p w:rsidR="003E3630" w:rsidRDefault="003E3630" w:rsidP="003E3630">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 xml:space="preserve">SESSION </w:t>
            </w:r>
            <w:r w:rsidR="006A1BA4">
              <w:rPr>
                <w:rFonts w:ascii="Arial Narrow" w:hAnsi="Arial Narrow"/>
                <w:b/>
                <w:bCs/>
                <w:color w:val="000000"/>
                <w:sz w:val="21"/>
                <w:szCs w:val="21"/>
              </w:rPr>
              <w:t>SIX</w:t>
            </w:r>
            <w:r>
              <w:rPr>
                <w:rFonts w:ascii="Arial Narrow" w:hAnsi="Arial Narrow"/>
                <w:b/>
                <w:bCs/>
                <w:color w:val="000000"/>
                <w:sz w:val="21"/>
                <w:szCs w:val="21"/>
              </w:rPr>
              <w:t xml:space="preserve">: </w:t>
            </w:r>
            <w:r w:rsidR="00B60EB4" w:rsidRPr="00B60EB4">
              <w:rPr>
                <w:rFonts w:ascii="Arial Narrow" w:hAnsi="Arial Narrow"/>
                <w:b/>
                <w:bCs/>
                <w:color w:val="000000"/>
                <w:sz w:val="21"/>
                <w:szCs w:val="21"/>
              </w:rPr>
              <w:t>UNLOCKING REGIONAL COLLABORATION TO ACCELERATE PROGRESS ON DEMENTIA</w:t>
            </w:r>
          </w:p>
          <w:p w:rsidR="003E3630" w:rsidRDefault="003E3630" w:rsidP="003E3630">
            <w:pPr>
              <w:autoSpaceDE w:val="0"/>
              <w:autoSpaceDN w:val="0"/>
              <w:snapToGrid w:val="0"/>
              <w:rPr>
                <w:rFonts w:ascii="Arial Narrow" w:hAnsi="Arial Narrow"/>
                <w:i/>
                <w:iCs/>
                <w:color w:val="000000"/>
                <w:sz w:val="21"/>
                <w:szCs w:val="21"/>
              </w:rPr>
            </w:pPr>
          </w:p>
          <w:p w:rsidR="003E3630" w:rsidRDefault="00B60EB4" w:rsidP="003E3630">
            <w:pPr>
              <w:autoSpaceDE w:val="0"/>
              <w:autoSpaceDN w:val="0"/>
              <w:snapToGrid w:val="0"/>
              <w:rPr>
                <w:rFonts w:ascii="Arial Narrow" w:hAnsi="Arial Narrow"/>
                <w:i/>
                <w:iCs/>
                <w:color w:val="000000"/>
                <w:sz w:val="21"/>
                <w:szCs w:val="21"/>
                <w:u w:val="single"/>
              </w:rPr>
            </w:pPr>
            <w:r w:rsidRPr="00B60EB4">
              <w:rPr>
                <w:rFonts w:ascii="Arial Narrow" w:hAnsi="Arial Narrow"/>
                <w:i/>
                <w:iCs/>
                <w:color w:val="000000"/>
                <w:sz w:val="21"/>
                <w:szCs w:val="21"/>
              </w:rPr>
              <w:t>Each panelist will have will have 5-7 minutes for remarks. The moderator will then facilitate 10 minutes of questions. Economies are welcome to ask questions and the moderator will have a series of questions prepared as well if necessary. This will be followed by a 45-minute roundtable where each member economy will have the opportunity to spotlight a project or initiative that their economy has implemented to address dementia that highlights the innovative approaches they are taking to promote healthy aging (2 minutes per presentation). Each of the projects or initiatives shared by APEC economies will be collated to create a compilation of APEC initiatives and projects that address dementia in the APEC region. Dementia Spotlight: A Compilation of Initiatives to Address Dementia in the Asia-Pacific Region will allow the sharing of successful policies and programs that have been implemented across the region and encourage collaboration between APEC economies by allowing the development of partnerships between economies that may face similar contextual challenges in meeting t</w:t>
            </w:r>
            <w:r>
              <w:rPr>
                <w:rFonts w:ascii="Arial Narrow" w:hAnsi="Arial Narrow"/>
                <w:i/>
                <w:iCs/>
                <w:color w:val="000000"/>
                <w:sz w:val="21"/>
                <w:szCs w:val="21"/>
              </w:rPr>
              <w:t>he needs of an aging population</w:t>
            </w:r>
            <w:r w:rsidR="003E3630">
              <w:rPr>
                <w:rFonts w:ascii="Arial Narrow" w:hAnsi="Arial Narrow"/>
                <w:i/>
                <w:iCs/>
                <w:color w:val="000000"/>
                <w:sz w:val="21"/>
                <w:szCs w:val="21"/>
              </w:rPr>
              <w:t>.</w:t>
            </w:r>
          </w:p>
          <w:p w:rsidR="003E3630" w:rsidRDefault="003E3630" w:rsidP="003E3630">
            <w:pPr>
              <w:autoSpaceDE w:val="0"/>
              <w:autoSpaceDN w:val="0"/>
              <w:snapToGrid w:val="0"/>
              <w:rPr>
                <w:rFonts w:ascii="Arial Narrow" w:hAnsi="Arial Narrow"/>
                <w:b/>
                <w:bCs/>
                <w:color w:val="000000"/>
                <w:sz w:val="21"/>
                <w:szCs w:val="21"/>
              </w:rPr>
            </w:pPr>
          </w:p>
          <w:p w:rsidR="003E3630" w:rsidRDefault="003E3630" w:rsidP="003E3630">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Panel:</w:t>
            </w:r>
          </w:p>
          <w:p w:rsidR="003E3630" w:rsidRPr="00057086" w:rsidRDefault="00CB7CF8">
            <w:pPr>
              <w:pStyle w:val="Prrafodelista"/>
              <w:numPr>
                <w:ilvl w:val="0"/>
                <w:numId w:val="9"/>
              </w:numPr>
              <w:autoSpaceDE w:val="0"/>
              <w:autoSpaceDN w:val="0"/>
              <w:snapToGrid w:val="0"/>
              <w:rPr>
                <w:rStyle w:val="Refdecomentario"/>
                <w:rFonts w:ascii="Arial Narrow" w:hAnsi="Arial Narrow"/>
                <w:color w:val="000000"/>
                <w:sz w:val="21"/>
                <w:szCs w:val="21"/>
                <w:lang w:val="es-CL"/>
              </w:rPr>
            </w:pPr>
            <w:r w:rsidRPr="00057086">
              <w:rPr>
                <w:rFonts w:ascii="Arial Narrow" w:hAnsi="Arial Narrow"/>
                <w:b/>
                <w:color w:val="000000"/>
                <w:sz w:val="21"/>
                <w:szCs w:val="21"/>
                <w:lang w:val="es-CL"/>
              </w:rPr>
              <w:t>Ms. Natalia Altamirano</w:t>
            </w:r>
            <w:r w:rsidRPr="00057086">
              <w:rPr>
                <w:rFonts w:ascii="Arial Narrow" w:hAnsi="Arial Narrow"/>
                <w:color w:val="000000"/>
                <w:sz w:val="21"/>
                <w:szCs w:val="21"/>
                <w:lang w:val="es-CL"/>
              </w:rPr>
              <w:t xml:space="preserve">, </w:t>
            </w:r>
            <w:r w:rsidR="003E3630" w:rsidRPr="00057086">
              <w:rPr>
                <w:rFonts w:ascii="Arial Narrow" w:hAnsi="Arial Narrow"/>
                <w:color w:val="000000"/>
                <w:sz w:val="21"/>
                <w:szCs w:val="21"/>
                <w:lang w:val="es-CL"/>
              </w:rPr>
              <w:t>Care-provider</w:t>
            </w:r>
            <w:r w:rsidRPr="00057086">
              <w:rPr>
                <w:rFonts w:ascii="Arial Narrow" w:hAnsi="Arial Narrow"/>
                <w:color w:val="000000"/>
                <w:sz w:val="21"/>
                <w:szCs w:val="21"/>
                <w:lang w:val="es-CL"/>
              </w:rPr>
              <w:t xml:space="preserve"> (</w:t>
            </w:r>
            <w:r w:rsidR="003E3630" w:rsidRPr="00057086">
              <w:rPr>
                <w:rFonts w:ascii="Arial Narrow" w:hAnsi="Arial Narrow"/>
                <w:color w:val="000000"/>
                <w:sz w:val="21"/>
                <w:szCs w:val="21"/>
                <w:lang w:val="es-CL"/>
              </w:rPr>
              <w:t>family member</w:t>
            </w:r>
            <w:r w:rsidRPr="00057086">
              <w:rPr>
                <w:rFonts w:ascii="Arial Narrow" w:hAnsi="Arial Narrow"/>
                <w:color w:val="000000"/>
                <w:sz w:val="21"/>
                <w:szCs w:val="21"/>
                <w:lang w:val="es-CL"/>
              </w:rPr>
              <w:t>)</w:t>
            </w:r>
            <w:r w:rsidR="003E3630" w:rsidRPr="00057086">
              <w:rPr>
                <w:rFonts w:ascii="Arial Narrow" w:hAnsi="Arial Narrow"/>
                <w:color w:val="000000"/>
                <w:sz w:val="21"/>
                <w:szCs w:val="21"/>
                <w:lang w:val="es-CL"/>
              </w:rPr>
              <w:t xml:space="preserve"> </w:t>
            </w:r>
            <w:r w:rsidR="006A1BA4" w:rsidRPr="00057086">
              <w:rPr>
                <w:rFonts w:ascii="Arial Narrow" w:hAnsi="Arial Narrow"/>
                <w:color w:val="000000"/>
                <w:sz w:val="21"/>
                <w:szCs w:val="21"/>
                <w:lang w:val="es-CL"/>
              </w:rPr>
              <w:t xml:space="preserve">- </w:t>
            </w:r>
            <w:r w:rsidRPr="00057086">
              <w:rPr>
                <w:rFonts w:ascii="Arial Narrow" w:hAnsi="Arial Narrow"/>
                <w:color w:val="000000"/>
                <w:sz w:val="21"/>
                <w:szCs w:val="21"/>
                <w:lang w:val="es-CL"/>
              </w:rPr>
              <w:t>Corporación Alzheimer</w:t>
            </w:r>
          </w:p>
          <w:p w:rsidR="003E3630" w:rsidRPr="00F37F50" w:rsidRDefault="003E3630">
            <w:pPr>
              <w:pStyle w:val="Prrafodelista"/>
              <w:numPr>
                <w:ilvl w:val="0"/>
                <w:numId w:val="9"/>
              </w:numPr>
              <w:autoSpaceDE w:val="0"/>
              <w:autoSpaceDN w:val="0"/>
              <w:snapToGrid w:val="0"/>
              <w:rPr>
                <w:rFonts w:ascii="Arial Narrow" w:hAnsi="Arial Narrow"/>
                <w:color w:val="000000"/>
                <w:sz w:val="21"/>
                <w:szCs w:val="21"/>
              </w:rPr>
            </w:pPr>
            <w:r w:rsidRPr="00F37F50">
              <w:rPr>
                <w:rStyle w:val="Refdecomentario"/>
                <w:rFonts w:ascii="Arial Narrow" w:hAnsi="Arial Narrow"/>
                <w:b/>
                <w:sz w:val="21"/>
                <w:szCs w:val="21"/>
              </w:rPr>
              <w:t>Dr. Chien Kuang Lee</w:t>
            </w:r>
            <w:r w:rsidRPr="00F37F50">
              <w:rPr>
                <w:rStyle w:val="Refdecomentario"/>
                <w:rFonts w:ascii="Arial Narrow" w:hAnsi="Arial Narrow"/>
                <w:sz w:val="21"/>
                <w:szCs w:val="21"/>
              </w:rPr>
              <w:t>, General Manager, Southern Cone, Eli Lilly International</w:t>
            </w:r>
          </w:p>
          <w:p w:rsidR="003E3630" w:rsidRPr="00C52934" w:rsidRDefault="003E3630" w:rsidP="003E3630">
            <w:pPr>
              <w:pStyle w:val="Prrafodelista"/>
              <w:numPr>
                <w:ilvl w:val="0"/>
                <w:numId w:val="9"/>
              </w:numPr>
              <w:autoSpaceDE w:val="0"/>
              <w:autoSpaceDN w:val="0"/>
              <w:snapToGrid w:val="0"/>
              <w:rPr>
                <w:rFonts w:ascii="Arial Narrow" w:hAnsi="Arial Narrow"/>
                <w:color w:val="000000"/>
                <w:sz w:val="21"/>
                <w:szCs w:val="21"/>
                <w:lang w:val="en-CA"/>
              </w:rPr>
            </w:pPr>
            <w:r w:rsidRPr="00F37F50">
              <w:rPr>
                <w:rFonts w:ascii="Arial Narrow" w:hAnsi="Arial Narrow"/>
                <w:b/>
                <w:color w:val="000000"/>
                <w:sz w:val="21"/>
                <w:szCs w:val="21"/>
              </w:rPr>
              <w:t>Dr. Matias Irarrazaval</w:t>
            </w:r>
            <w:r w:rsidRPr="00C52934">
              <w:rPr>
                <w:rFonts w:ascii="Arial Narrow" w:hAnsi="Arial Narrow"/>
                <w:color w:val="000000"/>
                <w:sz w:val="21"/>
                <w:szCs w:val="21"/>
              </w:rPr>
              <w:t xml:space="preserve">, Chile Dementia National Plan Health professional </w:t>
            </w:r>
          </w:p>
          <w:p w:rsidR="003E3630" w:rsidRPr="00C52934" w:rsidRDefault="003E3630" w:rsidP="003E3630">
            <w:pPr>
              <w:pStyle w:val="Prrafodelista"/>
              <w:numPr>
                <w:ilvl w:val="0"/>
                <w:numId w:val="9"/>
              </w:numPr>
              <w:autoSpaceDE w:val="0"/>
              <w:autoSpaceDN w:val="0"/>
              <w:snapToGrid w:val="0"/>
              <w:rPr>
                <w:rFonts w:ascii="Arial Narrow" w:hAnsi="Arial Narrow"/>
                <w:color w:val="000000"/>
                <w:sz w:val="21"/>
                <w:szCs w:val="21"/>
              </w:rPr>
            </w:pPr>
            <w:r w:rsidRPr="009D5F51">
              <w:rPr>
                <w:rFonts w:ascii="Arial Narrow" w:hAnsi="Arial Narrow"/>
                <w:b/>
                <w:color w:val="000000"/>
                <w:sz w:val="21"/>
                <w:szCs w:val="21"/>
              </w:rPr>
              <w:t>Dr. Jane Barratt</w:t>
            </w:r>
            <w:r w:rsidRPr="00C52934">
              <w:rPr>
                <w:rFonts w:ascii="Arial Narrow" w:hAnsi="Arial Narrow"/>
                <w:color w:val="000000"/>
                <w:sz w:val="21"/>
                <w:szCs w:val="21"/>
              </w:rPr>
              <w:t>, Secretary General of the International Federation on Ageing (IFA)</w:t>
            </w:r>
          </w:p>
          <w:p w:rsidR="003E3630" w:rsidRDefault="003E3630" w:rsidP="00F37F50">
            <w:pPr>
              <w:autoSpaceDE w:val="0"/>
              <w:autoSpaceDN w:val="0"/>
              <w:snapToGrid w:val="0"/>
              <w:rPr>
                <w:rFonts w:ascii="Arial Narrow" w:hAnsi="Arial Narrow"/>
                <w:b/>
                <w:color w:val="000000"/>
                <w:sz w:val="21"/>
                <w:szCs w:val="21"/>
              </w:rPr>
            </w:pPr>
          </w:p>
          <w:p w:rsidR="003E3630" w:rsidRPr="00F37F50" w:rsidRDefault="003E3630" w:rsidP="00F37F50">
            <w:pPr>
              <w:autoSpaceDE w:val="0"/>
              <w:autoSpaceDN w:val="0"/>
              <w:snapToGrid w:val="0"/>
              <w:rPr>
                <w:rFonts w:ascii="Arial Narrow" w:hAnsi="Arial Narrow"/>
                <w:b/>
                <w:bCs/>
                <w:color w:val="000000"/>
                <w:sz w:val="21"/>
                <w:szCs w:val="21"/>
              </w:rPr>
            </w:pPr>
            <w:r w:rsidRPr="00F37F50">
              <w:rPr>
                <w:rFonts w:ascii="Arial Narrow" w:hAnsi="Arial Narrow"/>
                <w:i/>
                <w:color w:val="000000"/>
                <w:sz w:val="21"/>
                <w:szCs w:val="21"/>
              </w:rPr>
              <w:t>Moderator</w:t>
            </w:r>
            <w:r w:rsidRPr="00F37F50">
              <w:rPr>
                <w:rFonts w:ascii="Arial Narrow" w:hAnsi="Arial Narrow"/>
                <w:color w:val="000000"/>
                <w:sz w:val="21"/>
                <w:szCs w:val="21"/>
              </w:rPr>
              <w:t xml:space="preserve">: </w:t>
            </w:r>
            <w:r w:rsidRPr="00F37F50">
              <w:rPr>
                <w:rFonts w:ascii="Arial Narrow" w:hAnsi="Arial Narrow"/>
                <w:b/>
                <w:color w:val="000000"/>
                <w:sz w:val="21"/>
                <w:szCs w:val="21"/>
              </w:rPr>
              <w:t>Mr. Octavio Vergara</w:t>
            </w:r>
            <w:r w:rsidRPr="00F37F50">
              <w:rPr>
                <w:rFonts w:ascii="Arial Narrow" w:hAnsi="Arial Narrow"/>
                <w:color w:val="000000"/>
                <w:sz w:val="21"/>
                <w:szCs w:val="21"/>
              </w:rPr>
              <w:t xml:space="preserve">, Director of National Service for the Elderly, Chile </w:t>
            </w:r>
          </w:p>
          <w:p w:rsidR="003E3630" w:rsidRDefault="003E3630" w:rsidP="003E3630">
            <w:pPr>
              <w:autoSpaceDE w:val="0"/>
              <w:autoSpaceDN w:val="0"/>
              <w:snapToGrid w:val="0"/>
              <w:rPr>
                <w:rFonts w:ascii="Arial Narrow" w:hAnsi="Arial Narrow"/>
                <w:b/>
                <w:bCs/>
                <w:color w:val="000000"/>
                <w:sz w:val="21"/>
                <w:szCs w:val="21"/>
              </w:rPr>
            </w:pPr>
          </w:p>
          <w:p w:rsidR="003E3630" w:rsidRPr="007434D3" w:rsidRDefault="003E3630" w:rsidP="003E3630">
            <w:pPr>
              <w:autoSpaceDE w:val="0"/>
              <w:autoSpaceDN w:val="0"/>
              <w:snapToGrid w:val="0"/>
              <w:rPr>
                <w:rFonts w:ascii="Arial Narrow" w:hAnsi="Arial Narrow"/>
                <w:color w:val="000000"/>
                <w:sz w:val="21"/>
                <w:szCs w:val="21"/>
              </w:rPr>
            </w:pPr>
            <w:r>
              <w:rPr>
                <w:rFonts w:ascii="Arial Narrow" w:hAnsi="Arial Narrow"/>
                <w:b/>
                <w:bCs/>
                <w:color w:val="000000"/>
                <w:sz w:val="21"/>
                <w:szCs w:val="21"/>
              </w:rPr>
              <w:t>Roundtable:</w:t>
            </w:r>
          </w:p>
          <w:p w:rsidR="003E3630" w:rsidRDefault="003E3630" w:rsidP="003E3630">
            <w:pPr>
              <w:pStyle w:val="Prrafodelista"/>
              <w:numPr>
                <w:ilvl w:val="0"/>
                <w:numId w:val="9"/>
              </w:numPr>
              <w:autoSpaceDE w:val="0"/>
              <w:autoSpaceDN w:val="0"/>
              <w:snapToGrid w:val="0"/>
              <w:rPr>
                <w:rFonts w:ascii="Arial Narrow" w:hAnsi="Arial Narrow"/>
                <w:color w:val="000000"/>
                <w:sz w:val="21"/>
                <w:szCs w:val="21"/>
              </w:rPr>
            </w:pPr>
            <w:r>
              <w:rPr>
                <w:rFonts w:ascii="Arial Narrow" w:hAnsi="Arial Narrow"/>
                <w:color w:val="000000"/>
                <w:sz w:val="21"/>
                <w:szCs w:val="21"/>
              </w:rPr>
              <w:t>Representatives from all economies</w:t>
            </w:r>
          </w:p>
          <w:p w:rsidR="003E3630" w:rsidRPr="00EA31EC" w:rsidRDefault="003E3630" w:rsidP="003E3630">
            <w:pPr>
              <w:pStyle w:val="Prrafodelista"/>
              <w:autoSpaceDE w:val="0"/>
              <w:autoSpaceDN w:val="0"/>
              <w:snapToGrid w:val="0"/>
              <w:rPr>
                <w:rFonts w:ascii="Arial Narrow" w:hAnsi="Arial Narrow"/>
                <w:color w:val="000000"/>
                <w:sz w:val="21"/>
                <w:szCs w:val="21"/>
              </w:rPr>
            </w:pPr>
          </w:p>
        </w:tc>
      </w:tr>
      <w:tr w:rsidR="003E3630" w:rsidTr="003B527E">
        <w:tc>
          <w:tcPr>
            <w:tcW w:w="77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3630" w:rsidRDefault="003E3630" w:rsidP="003E3630">
            <w:pPr>
              <w:autoSpaceDE w:val="0"/>
              <w:autoSpaceDN w:val="0"/>
              <w:snapToGrid w:val="0"/>
              <w:jc w:val="both"/>
              <w:rPr>
                <w:rFonts w:ascii="Arial Narrow" w:hAnsi="Arial Narrow"/>
                <w:b/>
                <w:bCs/>
                <w:color w:val="000000"/>
                <w:sz w:val="21"/>
                <w:szCs w:val="21"/>
              </w:rPr>
            </w:pPr>
          </w:p>
          <w:p w:rsidR="003E3630" w:rsidRDefault="000F5A56" w:rsidP="003E3630">
            <w:pPr>
              <w:autoSpaceDE w:val="0"/>
              <w:autoSpaceDN w:val="0"/>
              <w:snapToGrid w:val="0"/>
              <w:jc w:val="both"/>
              <w:rPr>
                <w:rFonts w:ascii="Arial Narrow" w:hAnsi="Arial Narrow"/>
                <w:b/>
                <w:bCs/>
                <w:color w:val="000000"/>
                <w:sz w:val="21"/>
                <w:szCs w:val="21"/>
              </w:rPr>
            </w:pPr>
            <w:r>
              <w:rPr>
                <w:rFonts w:ascii="Arial Narrow" w:hAnsi="Arial Narrow"/>
                <w:b/>
                <w:bCs/>
                <w:color w:val="000000"/>
                <w:sz w:val="21"/>
                <w:szCs w:val="21"/>
              </w:rPr>
              <w:t>14:45 – 15:00</w:t>
            </w:r>
          </w:p>
          <w:p w:rsidR="003E3630" w:rsidRDefault="003E3630" w:rsidP="003E3630">
            <w:pPr>
              <w:autoSpaceDE w:val="0"/>
              <w:autoSpaceDN w:val="0"/>
              <w:snapToGrid w:val="0"/>
              <w:jc w:val="both"/>
              <w:rPr>
                <w:rFonts w:ascii="Arial Narrow" w:hAnsi="Arial Narrow"/>
                <w:b/>
                <w:bCs/>
                <w:color w:val="000000"/>
                <w:sz w:val="21"/>
                <w:szCs w:val="21"/>
              </w:rPr>
            </w:pPr>
          </w:p>
        </w:tc>
        <w:tc>
          <w:tcPr>
            <w:tcW w:w="4228" w:type="pct"/>
            <w:tcBorders>
              <w:top w:val="nil"/>
              <w:left w:val="nil"/>
              <w:bottom w:val="single" w:sz="8" w:space="0" w:color="auto"/>
              <w:right w:val="single" w:sz="8" w:space="0" w:color="auto"/>
            </w:tcBorders>
            <w:tcMar>
              <w:top w:w="0" w:type="dxa"/>
              <w:left w:w="108" w:type="dxa"/>
              <w:bottom w:w="0" w:type="dxa"/>
              <w:right w:w="108" w:type="dxa"/>
            </w:tcMar>
          </w:tcPr>
          <w:p w:rsidR="003E3630" w:rsidRDefault="003E3630" w:rsidP="003E3630">
            <w:pPr>
              <w:autoSpaceDE w:val="0"/>
              <w:autoSpaceDN w:val="0"/>
              <w:snapToGrid w:val="0"/>
              <w:rPr>
                <w:rFonts w:ascii="Arial Narrow" w:hAnsi="Arial Narrow"/>
                <w:b/>
                <w:bCs/>
                <w:color w:val="000000"/>
                <w:sz w:val="21"/>
                <w:szCs w:val="21"/>
              </w:rPr>
            </w:pPr>
          </w:p>
          <w:p w:rsidR="003E3630" w:rsidRDefault="003E3630" w:rsidP="003E3630">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Coffee Break</w:t>
            </w:r>
          </w:p>
          <w:p w:rsidR="003E3630" w:rsidRPr="007434D3" w:rsidRDefault="003E3630" w:rsidP="00F37F50"/>
        </w:tc>
      </w:tr>
      <w:tr w:rsidR="00CB7CF8" w:rsidTr="00A11C28">
        <w:trPr>
          <w:trHeight w:val="2410"/>
        </w:trPr>
        <w:tc>
          <w:tcPr>
            <w:tcW w:w="772" w:type="pct"/>
            <w:tcBorders>
              <w:top w:val="nil"/>
              <w:left w:val="single" w:sz="8" w:space="0" w:color="auto"/>
              <w:right w:val="single" w:sz="8" w:space="0" w:color="auto"/>
            </w:tcBorders>
            <w:tcMar>
              <w:top w:w="0" w:type="dxa"/>
              <w:left w:w="108" w:type="dxa"/>
              <w:bottom w:w="0" w:type="dxa"/>
              <w:right w:w="108" w:type="dxa"/>
            </w:tcMar>
          </w:tcPr>
          <w:p w:rsidR="00CB7CF8" w:rsidRDefault="00CB7CF8" w:rsidP="003E3630">
            <w:pPr>
              <w:autoSpaceDE w:val="0"/>
              <w:autoSpaceDN w:val="0"/>
              <w:snapToGrid w:val="0"/>
              <w:jc w:val="both"/>
              <w:rPr>
                <w:rFonts w:ascii="Arial Narrow" w:hAnsi="Arial Narrow"/>
                <w:b/>
                <w:bCs/>
                <w:color w:val="000000"/>
                <w:sz w:val="21"/>
                <w:szCs w:val="21"/>
              </w:rPr>
            </w:pPr>
          </w:p>
          <w:p w:rsidR="00CB7CF8" w:rsidRDefault="00CB7CF8" w:rsidP="003E3630">
            <w:pPr>
              <w:autoSpaceDE w:val="0"/>
              <w:autoSpaceDN w:val="0"/>
              <w:snapToGrid w:val="0"/>
              <w:jc w:val="both"/>
              <w:rPr>
                <w:rFonts w:ascii="Arial Narrow" w:hAnsi="Arial Narrow"/>
                <w:b/>
                <w:bCs/>
                <w:color w:val="000000"/>
                <w:sz w:val="21"/>
                <w:szCs w:val="21"/>
              </w:rPr>
            </w:pPr>
            <w:r>
              <w:rPr>
                <w:rFonts w:ascii="Arial Narrow" w:hAnsi="Arial Narrow"/>
                <w:b/>
                <w:bCs/>
                <w:color w:val="000000"/>
                <w:sz w:val="21"/>
                <w:szCs w:val="21"/>
              </w:rPr>
              <w:t>15:00 – 15:45</w:t>
            </w:r>
          </w:p>
          <w:p w:rsidR="00CB7CF8" w:rsidRDefault="00CB7CF8" w:rsidP="003E3630">
            <w:pPr>
              <w:autoSpaceDE w:val="0"/>
              <w:autoSpaceDN w:val="0"/>
              <w:snapToGrid w:val="0"/>
              <w:jc w:val="both"/>
              <w:rPr>
                <w:rFonts w:ascii="Arial Narrow" w:hAnsi="Arial Narrow"/>
                <w:b/>
                <w:bCs/>
                <w:color w:val="000000"/>
                <w:sz w:val="21"/>
                <w:szCs w:val="21"/>
              </w:rPr>
            </w:pPr>
          </w:p>
        </w:tc>
        <w:tc>
          <w:tcPr>
            <w:tcW w:w="4228" w:type="pct"/>
            <w:tcBorders>
              <w:top w:val="nil"/>
              <w:left w:val="nil"/>
              <w:right w:val="single" w:sz="8" w:space="0" w:color="auto"/>
            </w:tcBorders>
            <w:tcMar>
              <w:top w:w="0" w:type="dxa"/>
              <w:left w:w="108" w:type="dxa"/>
              <w:bottom w:w="0" w:type="dxa"/>
              <w:right w:w="108" w:type="dxa"/>
            </w:tcMar>
          </w:tcPr>
          <w:p w:rsidR="00CB7CF8" w:rsidRDefault="00CB7CF8" w:rsidP="003E3630">
            <w:pPr>
              <w:autoSpaceDE w:val="0"/>
              <w:autoSpaceDN w:val="0"/>
              <w:snapToGrid w:val="0"/>
              <w:rPr>
                <w:rFonts w:ascii="Arial Narrow" w:hAnsi="Arial Narrow"/>
                <w:b/>
                <w:bCs/>
                <w:color w:val="000000"/>
                <w:sz w:val="21"/>
                <w:szCs w:val="21"/>
              </w:rPr>
            </w:pPr>
          </w:p>
          <w:p w:rsidR="00CB7CF8" w:rsidRDefault="00CB7CF8" w:rsidP="003E3630">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SESSION SEVEN</w:t>
            </w:r>
            <w:r w:rsidRPr="000D7A6E">
              <w:rPr>
                <w:rFonts w:ascii="Arial Narrow" w:hAnsi="Arial Narrow"/>
                <w:b/>
                <w:bCs/>
                <w:color w:val="000000"/>
                <w:sz w:val="21"/>
                <w:szCs w:val="21"/>
              </w:rPr>
              <w:t>: APEC</w:t>
            </w:r>
            <w:r>
              <w:rPr>
                <w:rFonts w:ascii="Arial Narrow" w:hAnsi="Arial Narrow"/>
                <w:b/>
                <w:bCs/>
                <w:color w:val="000000"/>
                <w:sz w:val="21"/>
                <w:szCs w:val="21"/>
              </w:rPr>
              <w:t xml:space="preserve"> ACTION TO ENABLE INVESTMENT AND SUSTAINABLE FINANCING IN  THE HEALTH AND HEALTH CARE OF OUR AGING POPULATIONS </w:t>
            </w:r>
          </w:p>
          <w:p w:rsidR="00CB7CF8" w:rsidRDefault="00CB7CF8" w:rsidP="003E3630">
            <w:pPr>
              <w:autoSpaceDE w:val="0"/>
              <w:autoSpaceDN w:val="0"/>
              <w:snapToGrid w:val="0"/>
              <w:rPr>
                <w:rFonts w:ascii="Arial Narrow" w:hAnsi="Arial Narrow"/>
                <w:b/>
                <w:bCs/>
                <w:color w:val="000000"/>
                <w:sz w:val="21"/>
                <w:szCs w:val="21"/>
              </w:rPr>
            </w:pPr>
          </w:p>
          <w:p w:rsidR="00CB7CF8" w:rsidRDefault="00CB7CF8" w:rsidP="003E3630">
            <w:pPr>
              <w:autoSpaceDE w:val="0"/>
              <w:autoSpaceDN w:val="0"/>
              <w:snapToGrid w:val="0"/>
              <w:rPr>
                <w:rFonts w:ascii="Arial Narrow" w:hAnsi="Arial Narrow"/>
                <w:color w:val="000000"/>
                <w:sz w:val="21"/>
                <w:szCs w:val="21"/>
              </w:rPr>
            </w:pPr>
            <w:r>
              <w:rPr>
                <w:rFonts w:ascii="Arial Narrow" w:hAnsi="Arial Narrow"/>
                <w:b/>
                <w:bCs/>
                <w:color w:val="000000"/>
                <w:sz w:val="21"/>
                <w:szCs w:val="21"/>
              </w:rPr>
              <w:t>Panel Discussion:</w:t>
            </w:r>
          </w:p>
          <w:p w:rsidR="00CB7CF8" w:rsidRDefault="00CB7CF8" w:rsidP="00062E69">
            <w:pPr>
              <w:pStyle w:val="Prrafodelista"/>
              <w:numPr>
                <w:ilvl w:val="0"/>
                <w:numId w:val="9"/>
              </w:numPr>
              <w:autoSpaceDE w:val="0"/>
              <w:autoSpaceDN w:val="0"/>
              <w:snapToGrid w:val="0"/>
              <w:rPr>
                <w:rFonts w:ascii="Arial Narrow" w:hAnsi="Arial Narrow"/>
                <w:color w:val="000000"/>
                <w:sz w:val="21"/>
                <w:szCs w:val="21"/>
              </w:rPr>
            </w:pPr>
            <w:r w:rsidRPr="00F37F50">
              <w:rPr>
                <w:rFonts w:ascii="Arial Narrow" w:hAnsi="Arial Narrow"/>
                <w:b/>
                <w:color w:val="000000"/>
                <w:sz w:val="21"/>
                <w:szCs w:val="21"/>
              </w:rPr>
              <w:t>Professor Bruce Rasmussen</w:t>
            </w:r>
            <w:r w:rsidRPr="00F37F50">
              <w:rPr>
                <w:rFonts w:ascii="Arial Narrow" w:hAnsi="Arial Narrow"/>
                <w:color w:val="000000"/>
                <w:sz w:val="21"/>
                <w:szCs w:val="21"/>
              </w:rPr>
              <w:t>, Director, Victoria Institute of Strategic Economic Studies</w:t>
            </w:r>
          </w:p>
          <w:p w:rsidR="00CB7CF8" w:rsidRDefault="00CB7CF8" w:rsidP="00062E69">
            <w:pPr>
              <w:pStyle w:val="Prrafodelista"/>
              <w:numPr>
                <w:ilvl w:val="0"/>
                <w:numId w:val="9"/>
              </w:numPr>
              <w:autoSpaceDE w:val="0"/>
              <w:autoSpaceDN w:val="0"/>
              <w:snapToGrid w:val="0"/>
              <w:rPr>
                <w:rFonts w:ascii="Arial Narrow" w:hAnsi="Arial Narrow"/>
                <w:color w:val="000000"/>
                <w:sz w:val="21"/>
                <w:szCs w:val="21"/>
              </w:rPr>
            </w:pPr>
            <w:r w:rsidRPr="00BD513F">
              <w:rPr>
                <w:rFonts w:ascii="Arial Narrow" w:hAnsi="Arial Narrow"/>
                <w:b/>
                <w:color w:val="000000"/>
                <w:sz w:val="21"/>
                <w:szCs w:val="21"/>
              </w:rPr>
              <w:t>Dr.</w:t>
            </w:r>
            <w:r>
              <w:rPr>
                <w:rFonts w:ascii="Arial Narrow" w:hAnsi="Arial Narrow"/>
                <w:b/>
                <w:color w:val="000000"/>
                <w:sz w:val="21"/>
                <w:szCs w:val="21"/>
              </w:rPr>
              <w:t xml:space="preserve"> Solana Terrazas Martins</w:t>
            </w:r>
            <w:r w:rsidRPr="00062E69">
              <w:rPr>
                <w:rFonts w:ascii="Arial Narrow" w:hAnsi="Arial Narrow"/>
                <w:color w:val="000000"/>
                <w:sz w:val="21"/>
                <w:szCs w:val="21"/>
              </w:rPr>
              <w:t xml:space="preserve">, Head, Division of Health Planning, Ministry of Health, Chile </w:t>
            </w:r>
          </w:p>
          <w:p w:rsidR="00CB7CF8" w:rsidRDefault="00CB7CF8" w:rsidP="00F37F50">
            <w:pPr>
              <w:pStyle w:val="Prrafodelista"/>
              <w:numPr>
                <w:ilvl w:val="0"/>
                <w:numId w:val="9"/>
              </w:numPr>
              <w:autoSpaceDE w:val="0"/>
              <w:autoSpaceDN w:val="0"/>
              <w:snapToGrid w:val="0"/>
              <w:rPr>
                <w:rFonts w:ascii="Arial Narrow" w:hAnsi="Arial Narrow"/>
                <w:color w:val="000000"/>
                <w:sz w:val="21"/>
                <w:szCs w:val="21"/>
              </w:rPr>
            </w:pPr>
            <w:r w:rsidRPr="00ED7C52">
              <w:rPr>
                <w:rFonts w:ascii="Arial Narrow" w:hAnsi="Arial Narrow"/>
                <w:b/>
                <w:color w:val="000000"/>
                <w:sz w:val="21"/>
                <w:szCs w:val="21"/>
              </w:rPr>
              <w:t>Ms. Anupama Tantri</w:t>
            </w:r>
            <w:r w:rsidRPr="00ED7C52">
              <w:rPr>
                <w:rFonts w:ascii="Arial Narrow" w:hAnsi="Arial Narrow"/>
                <w:color w:val="000000"/>
                <w:sz w:val="21"/>
                <w:szCs w:val="21"/>
              </w:rPr>
              <w:t xml:space="preserve">, Executive Director, Global Vaccine Public Policy Development, MSD </w:t>
            </w:r>
          </w:p>
          <w:p w:rsidR="00CB7CF8" w:rsidRDefault="00CB7CF8">
            <w:pPr>
              <w:autoSpaceDE w:val="0"/>
              <w:autoSpaceDN w:val="0"/>
              <w:snapToGrid w:val="0"/>
              <w:rPr>
                <w:rFonts w:ascii="Arial Narrow" w:hAnsi="Arial Narrow"/>
                <w:b/>
                <w:bCs/>
                <w:color w:val="000000"/>
                <w:sz w:val="21"/>
                <w:szCs w:val="21"/>
              </w:rPr>
            </w:pPr>
          </w:p>
          <w:p w:rsidR="00CB7CF8" w:rsidRDefault="00CB7CF8">
            <w:pPr>
              <w:autoSpaceDE w:val="0"/>
              <w:autoSpaceDN w:val="0"/>
              <w:snapToGrid w:val="0"/>
              <w:rPr>
                <w:rFonts w:ascii="Arial Narrow" w:hAnsi="Arial Narrow"/>
                <w:bCs/>
                <w:color w:val="000000"/>
                <w:sz w:val="21"/>
                <w:szCs w:val="21"/>
              </w:rPr>
            </w:pPr>
            <w:r w:rsidRPr="00F37F50">
              <w:rPr>
                <w:rFonts w:ascii="Arial Narrow" w:hAnsi="Arial Narrow"/>
                <w:bCs/>
                <w:i/>
                <w:color w:val="000000"/>
                <w:sz w:val="21"/>
                <w:szCs w:val="21"/>
              </w:rPr>
              <w:t>Moderator</w:t>
            </w:r>
            <w:r w:rsidRPr="00F37F50">
              <w:rPr>
                <w:rFonts w:ascii="Arial Narrow" w:hAnsi="Arial Narrow"/>
                <w:bCs/>
                <w:color w:val="000000"/>
                <w:sz w:val="21"/>
                <w:szCs w:val="21"/>
              </w:rPr>
              <w:t>:</w:t>
            </w:r>
            <w:r>
              <w:rPr>
                <w:rFonts w:ascii="Arial Narrow" w:hAnsi="Arial Narrow"/>
                <w:b/>
                <w:bCs/>
                <w:color w:val="000000"/>
                <w:sz w:val="21"/>
                <w:szCs w:val="21"/>
              </w:rPr>
              <w:t xml:space="preserve"> </w:t>
            </w:r>
            <w:r w:rsidRPr="00BD513F">
              <w:rPr>
                <w:rFonts w:ascii="Arial Narrow" w:hAnsi="Arial Narrow"/>
                <w:b/>
                <w:bCs/>
                <w:color w:val="000000"/>
                <w:sz w:val="21"/>
                <w:szCs w:val="21"/>
              </w:rPr>
              <w:t>Dr. Ryan MacFarlane</w:t>
            </w:r>
            <w:r w:rsidRPr="00BD513F">
              <w:rPr>
                <w:rFonts w:ascii="Arial Narrow" w:hAnsi="Arial Narrow"/>
                <w:bCs/>
                <w:color w:val="000000"/>
                <w:sz w:val="21"/>
                <w:szCs w:val="21"/>
              </w:rPr>
              <w:t>, Director, Crowell &amp; Moring International</w:t>
            </w:r>
          </w:p>
          <w:p w:rsidR="00CB7CF8" w:rsidRPr="00F37F50" w:rsidRDefault="00CB7CF8">
            <w:pPr>
              <w:autoSpaceDE w:val="0"/>
              <w:autoSpaceDN w:val="0"/>
              <w:snapToGrid w:val="0"/>
              <w:rPr>
                <w:rFonts w:ascii="Arial Narrow" w:hAnsi="Arial Narrow"/>
                <w:b/>
                <w:bCs/>
                <w:color w:val="000000"/>
                <w:sz w:val="21"/>
                <w:szCs w:val="21"/>
              </w:rPr>
            </w:pPr>
          </w:p>
        </w:tc>
      </w:tr>
      <w:tr w:rsidR="003E3630" w:rsidTr="003B527E">
        <w:tc>
          <w:tcPr>
            <w:tcW w:w="77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3630" w:rsidRPr="009F27A8" w:rsidRDefault="006A1BA4" w:rsidP="003E3630">
            <w:pPr>
              <w:autoSpaceDE w:val="0"/>
              <w:autoSpaceDN w:val="0"/>
              <w:snapToGrid w:val="0"/>
              <w:jc w:val="both"/>
              <w:rPr>
                <w:rFonts w:ascii="Arial Narrow" w:hAnsi="Arial Narrow"/>
                <w:b/>
                <w:bCs/>
                <w:color w:val="000000"/>
                <w:sz w:val="21"/>
                <w:szCs w:val="21"/>
              </w:rPr>
            </w:pPr>
            <w:r w:rsidRPr="009F27A8">
              <w:rPr>
                <w:rFonts w:ascii="Arial Narrow" w:hAnsi="Arial Narrow"/>
                <w:b/>
                <w:bCs/>
                <w:color w:val="000000"/>
                <w:sz w:val="21"/>
                <w:szCs w:val="21"/>
              </w:rPr>
              <w:t>1</w:t>
            </w:r>
            <w:r>
              <w:rPr>
                <w:rFonts w:ascii="Arial Narrow" w:hAnsi="Arial Narrow"/>
                <w:b/>
                <w:bCs/>
                <w:color w:val="000000"/>
                <w:sz w:val="21"/>
                <w:szCs w:val="21"/>
              </w:rPr>
              <w:t>5</w:t>
            </w:r>
            <w:r w:rsidR="003E3630" w:rsidRPr="009F27A8">
              <w:rPr>
                <w:rFonts w:ascii="Arial Narrow" w:hAnsi="Arial Narrow"/>
                <w:b/>
                <w:bCs/>
                <w:color w:val="000000"/>
                <w:sz w:val="21"/>
                <w:szCs w:val="21"/>
              </w:rPr>
              <w:t>:</w:t>
            </w:r>
            <w:r>
              <w:rPr>
                <w:rFonts w:ascii="Arial Narrow" w:hAnsi="Arial Narrow"/>
                <w:b/>
                <w:bCs/>
                <w:color w:val="000000"/>
                <w:sz w:val="21"/>
                <w:szCs w:val="21"/>
              </w:rPr>
              <w:t xml:space="preserve">45 </w:t>
            </w:r>
            <w:r w:rsidR="003E3630" w:rsidRPr="009F27A8">
              <w:rPr>
                <w:rFonts w:ascii="Arial Narrow" w:hAnsi="Arial Narrow"/>
                <w:b/>
                <w:bCs/>
                <w:color w:val="000000"/>
                <w:sz w:val="21"/>
                <w:szCs w:val="21"/>
              </w:rPr>
              <w:t>-</w:t>
            </w:r>
            <w:r>
              <w:rPr>
                <w:rFonts w:ascii="Arial Narrow" w:hAnsi="Arial Narrow"/>
                <w:b/>
                <w:bCs/>
                <w:color w:val="000000"/>
                <w:sz w:val="21"/>
                <w:szCs w:val="21"/>
              </w:rPr>
              <w:t xml:space="preserve"> </w:t>
            </w:r>
            <w:r w:rsidR="003E3630" w:rsidRPr="009F27A8">
              <w:rPr>
                <w:rFonts w:ascii="Arial Narrow" w:hAnsi="Arial Narrow"/>
                <w:b/>
                <w:bCs/>
                <w:color w:val="000000"/>
                <w:sz w:val="21"/>
                <w:szCs w:val="21"/>
              </w:rPr>
              <w:t>16:45</w:t>
            </w:r>
          </w:p>
          <w:p w:rsidR="003E3630" w:rsidRPr="009F27A8" w:rsidRDefault="003E3630" w:rsidP="003E3630">
            <w:pPr>
              <w:autoSpaceDE w:val="0"/>
              <w:autoSpaceDN w:val="0"/>
              <w:snapToGrid w:val="0"/>
              <w:jc w:val="both"/>
              <w:rPr>
                <w:rFonts w:ascii="Arial Narrow" w:hAnsi="Arial Narrow"/>
                <w:b/>
                <w:bCs/>
                <w:color w:val="000000"/>
                <w:sz w:val="21"/>
                <w:szCs w:val="21"/>
              </w:rPr>
            </w:pPr>
          </w:p>
        </w:tc>
        <w:tc>
          <w:tcPr>
            <w:tcW w:w="4228" w:type="pct"/>
            <w:tcBorders>
              <w:top w:val="nil"/>
              <w:left w:val="nil"/>
              <w:bottom w:val="single" w:sz="8" w:space="0" w:color="auto"/>
              <w:right w:val="single" w:sz="8" w:space="0" w:color="auto"/>
            </w:tcBorders>
            <w:tcMar>
              <w:top w:w="0" w:type="dxa"/>
              <w:left w:w="108" w:type="dxa"/>
              <w:bottom w:w="0" w:type="dxa"/>
              <w:right w:w="108" w:type="dxa"/>
            </w:tcMar>
          </w:tcPr>
          <w:p w:rsidR="00202651" w:rsidRDefault="00202651" w:rsidP="003E3630">
            <w:pPr>
              <w:autoSpaceDE w:val="0"/>
              <w:autoSpaceDN w:val="0"/>
              <w:snapToGrid w:val="0"/>
              <w:rPr>
                <w:rFonts w:ascii="Arial Narrow" w:hAnsi="Arial Narrow"/>
                <w:b/>
                <w:bCs/>
                <w:color w:val="000000"/>
                <w:sz w:val="21"/>
                <w:szCs w:val="21"/>
              </w:rPr>
            </w:pPr>
          </w:p>
          <w:p w:rsidR="003E3630" w:rsidRPr="009F27A8" w:rsidRDefault="003E3630" w:rsidP="003E3630">
            <w:pPr>
              <w:autoSpaceDE w:val="0"/>
              <w:autoSpaceDN w:val="0"/>
              <w:snapToGrid w:val="0"/>
              <w:rPr>
                <w:rFonts w:ascii="Arial Narrow" w:hAnsi="Arial Narrow"/>
                <w:b/>
                <w:bCs/>
                <w:color w:val="000000"/>
                <w:sz w:val="21"/>
                <w:szCs w:val="21"/>
              </w:rPr>
            </w:pPr>
            <w:r w:rsidRPr="009F27A8">
              <w:rPr>
                <w:rFonts w:ascii="Arial Narrow" w:hAnsi="Arial Narrow"/>
                <w:b/>
                <w:bCs/>
                <w:color w:val="000000"/>
                <w:sz w:val="21"/>
                <w:szCs w:val="21"/>
              </w:rPr>
              <w:t xml:space="preserve">SESSION EIGHT: APEC’S ROLE IN </w:t>
            </w:r>
            <w:r w:rsidR="006A1BA4">
              <w:rPr>
                <w:rFonts w:ascii="Arial Narrow" w:hAnsi="Arial Narrow"/>
                <w:b/>
                <w:bCs/>
                <w:color w:val="000000"/>
                <w:sz w:val="21"/>
                <w:szCs w:val="21"/>
              </w:rPr>
              <w:t xml:space="preserve">SUPPORTING </w:t>
            </w:r>
            <w:r w:rsidRPr="009F27A8">
              <w:rPr>
                <w:rFonts w:ascii="Arial Narrow" w:hAnsi="Arial Narrow"/>
                <w:b/>
                <w:bCs/>
                <w:color w:val="000000"/>
                <w:sz w:val="21"/>
                <w:szCs w:val="21"/>
              </w:rPr>
              <w:t xml:space="preserve">THE </w:t>
            </w:r>
            <w:r w:rsidR="006A1BA4">
              <w:rPr>
                <w:rFonts w:ascii="Arial Narrow" w:hAnsi="Arial Narrow"/>
                <w:b/>
                <w:bCs/>
                <w:color w:val="000000"/>
                <w:sz w:val="21"/>
                <w:szCs w:val="21"/>
              </w:rPr>
              <w:t>GLOBAL AGING AGENDA</w:t>
            </w:r>
          </w:p>
          <w:p w:rsidR="003E3630" w:rsidRPr="009F27A8" w:rsidRDefault="003E3630" w:rsidP="003E3630">
            <w:pPr>
              <w:autoSpaceDE w:val="0"/>
              <w:autoSpaceDN w:val="0"/>
              <w:snapToGrid w:val="0"/>
              <w:rPr>
                <w:rFonts w:ascii="Arial Narrow" w:hAnsi="Arial Narrow"/>
                <w:color w:val="000000"/>
                <w:sz w:val="21"/>
                <w:szCs w:val="21"/>
              </w:rPr>
            </w:pPr>
          </w:p>
          <w:p w:rsidR="003E3630" w:rsidRPr="009F27A8" w:rsidRDefault="003E3630" w:rsidP="003E3630">
            <w:pPr>
              <w:autoSpaceDE w:val="0"/>
              <w:autoSpaceDN w:val="0"/>
              <w:snapToGrid w:val="0"/>
              <w:rPr>
                <w:rFonts w:ascii="Arial Narrow" w:hAnsi="Arial Narrow"/>
                <w:b/>
                <w:bCs/>
                <w:color w:val="000000"/>
                <w:sz w:val="21"/>
                <w:szCs w:val="21"/>
              </w:rPr>
            </w:pPr>
            <w:r w:rsidRPr="009F27A8">
              <w:rPr>
                <w:rFonts w:ascii="Arial Narrow" w:hAnsi="Arial Narrow"/>
                <w:b/>
                <w:bCs/>
                <w:color w:val="000000"/>
                <w:sz w:val="21"/>
                <w:szCs w:val="21"/>
              </w:rPr>
              <w:t>Panel Discussion:</w:t>
            </w:r>
          </w:p>
          <w:p w:rsidR="003E3630" w:rsidRDefault="009F5D25" w:rsidP="003E3630">
            <w:pPr>
              <w:pStyle w:val="Prrafodelista"/>
              <w:numPr>
                <w:ilvl w:val="0"/>
                <w:numId w:val="9"/>
              </w:numPr>
              <w:autoSpaceDE w:val="0"/>
              <w:autoSpaceDN w:val="0"/>
              <w:snapToGrid w:val="0"/>
              <w:rPr>
                <w:rFonts w:ascii="Arial Narrow" w:hAnsi="Arial Narrow"/>
                <w:color w:val="000000"/>
                <w:sz w:val="21"/>
                <w:szCs w:val="21"/>
              </w:rPr>
            </w:pPr>
            <w:r>
              <w:rPr>
                <w:rFonts w:ascii="Arial Narrow" w:hAnsi="Arial Narrow"/>
                <w:b/>
                <w:bCs/>
                <w:color w:val="000000"/>
                <w:sz w:val="21"/>
                <w:szCs w:val="21"/>
              </w:rPr>
              <w:t xml:space="preserve">Mr. </w:t>
            </w:r>
            <w:r w:rsidR="003E3630" w:rsidRPr="00F45D41">
              <w:rPr>
                <w:rFonts w:ascii="Arial Narrow" w:hAnsi="Arial Narrow"/>
                <w:b/>
                <w:bCs/>
                <w:color w:val="000000"/>
                <w:sz w:val="21"/>
                <w:szCs w:val="21"/>
              </w:rPr>
              <w:t>James Fitzgerald</w:t>
            </w:r>
            <w:r w:rsidR="003E3630">
              <w:rPr>
                <w:rFonts w:ascii="Arial Narrow" w:hAnsi="Arial Narrow"/>
                <w:b/>
                <w:bCs/>
                <w:color w:val="000000"/>
                <w:sz w:val="21"/>
                <w:szCs w:val="21"/>
              </w:rPr>
              <w:t xml:space="preserve">, </w:t>
            </w:r>
            <w:r w:rsidR="003E3630" w:rsidRPr="00F45D41">
              <w:rPr>
                <w:rFonts w:ascii="Arial Narrow" w:hAnsi="Arial Narrow"/>
                <w:bCs/>
                <w:color w:val="000000"/>
                <w:sz w:val="21"/>
                <w:szCs w:val="21"/>
              </w:rPr>
              <w:t>Director, Health Systems and Services at Pan-American Health Organization / World Health Organization</w:t>
            </w:r>
            <w:r w:rsidR="003E3630" w:rsidRPr="00F45D41">
              <w:rPr>
                <w:rFonts w:ascii="Arial Narrow" w:hAnsi="Arial Narrow"/>
                <w:color w:val="000000"/>
                <w:sz w:val="21"/>
                <w:szCs w:val="21"/>
              </w:rPr>
              <w:t xml:space="preserve"> </w:t>
            </w:r>
          </w:p>
          <w:p w:rsidR="00200C2A" w:rsidRPr="00F45D41" w:rsidRDefault="00200C2A" w:rsidP="003E3630">
            <w:pPr>
              <w:pStyle w:val="Prrafodelista"/>
              <w:numPr>
                <w:ilvl w:val="0"/>
                <w:numId w:val="9"/>
              </w:numPr>
              <w:autoSpaceDE w:val="0"/>
              <w:autoSpaceDN w:val="0"/>
              <w:snapToGrid w:val="0"/>
              <w:rPr>
                <w:rFonts w:ascii="Arial Narrow" w:hAnsi="Arial Narrow"/>
                <w:color w:val="000000"/>
                <w:sz w:val="21"/>
                <w:szCs w:val="21"/>
              </w:rPr>
            </w:pPr>
            <w:r w:rsidRPr="00F37F50">
              <w:rPr>
                <w:rFonts w:ascii="Arial Narrow" w:hAnsi="Arial Narrow"/>
                <w:b/>
                <w:color w:val="000000"/>
                <w:sz w:val="21"/>
                <w:szCs w:val="21"/>
              </w:rPr>
              <w:t>Dr. Islene Araujo</w:t>
            </w:r>
            <w:r>
              <w:rPr>
                <w:rFonts w:ascii="Arial Narrow" w:hAnsi="Arial Narrow"/>
                <w:color w:val="000000"/>
                <w:sz w:val="21"/>
                <w:szCs w:val="21"/>
              </w:rPr>
              <w:t>, Senior Advisor, Aging and the Life Course, World Health Organization</w:t>
            </w:r>
          </w:p>
          <w:p w:rsidR="003E3630" w:rsidRPr="00F45D41" w:rsidRDefault="003E3630" w:rsidP="003E3630">
            <w:pPr>
              <w:pStyle w:val="Prrafodelista"/>
              <w:numPr>
                <w:ilvl w:val="0"/>
                <w:numId w:val="9"/>
              </w:numPr>
              <w:autoSpaceDE w:val="0"/>
              <w:autoSpaceDN w:val="0"/>
              <w:snapToGrid w:val="0"/>
              <w:rPr>
                <w:rStyle w:val="Refdecomentario"/>
                <w:rFonts w:ascii="Arial Narrow" w:hAnsi="Arial Narrow"/>
                <w:color w:val="000000" w:themeColor="text1"/>
                <w:sz w:val="21"/>
                <w:szCs w:val="21"/>
              </w:rPr>
            </w:pPr>
            <w:r w:rsidRPr="00F45D41">
              <w:rPr>
                <w:rStyle w:val="Refdecomentario"/>
                <w:rFonts w:ascii="Arial Narrow" w:hAnsi="Arial Narrow"/>
                <w:b/>
                <w:color w:val="000000" w:themeColor="text1"/>
                <w:sz w:val="21"/>
                <w:szCs w:val="21"/>
              </w:rPr>
              <w:t>Mr. Lance Robertson</w:t>
            </w:r>
            <w:r w:rsidRPr="00F45D41">
              <w:rPr>
                <w:rStyle w:val="Refdecomentario"/>
                <w:rFonts w:ascii="Arial Narrow" w:hAnsi="Arial Narrow"/>
                <w:color w:val="000000" w:themeColor="text1"/>
                <w:sz w:val="21"/>
                <w:szCs w:val="21"/>
              </w:rPr>
              <w:t xml:space="preserve">, Assistant Secretary for Aging and Administrator for the Administration for Community Living, </w:t>
            </w:r>
            <w:r w:rsidRPr="00F37F50">
              <w:rPr>
                <w:rStyle w:val="Refdecomentario"/>
                <w:rFonts w:ascii="Arial Narrow" w:hAnsi="Arial Narrow"/>
                <w:color w:val="000000" w:themeColor="text1"/>
                <w:sz w:val="21"/>
                <w:szCs w:val="21"/>
              </w:rPr>
              <w:t>United States</w:t>
            </w:r>
            <w:r w:rsidRPr="00F45D41">
              <w:rPr>
                <w:rStyle w:val="Refdecomentario"/>
                <w:rFonts w:ascii="Arial Narrow" w:hAnsi="Arial Narrow"/>
                <w:b/>
                <w:color w:val="000000" w:themeColor="text1"/>
                <w:sz w:val="21"/>
                <w:szCs w:val="21"/>
              </w:rPr>
              <w:t xml:space="preserve"> </w:t>
            </w:r>
          </w:p>
          <w:p w:rsidR="003E3630" w:rsidRPr="00F45D41" w:rsidRDefault="003E3630" w:rsidP="003E3630">
            <w:pPr>
              <w:pStyle w:val="Prrafodelista"/>
              <w:numPr>
                <w:ilvl w:val="0"/>
                <w:numId w:val="9"/>
              </w:numPr>
              <w:autoSpaceDE w:val="0"/>
              <w:autoSpaceDN w:val="0"/>
              <w:snapToGrid w:val="0"/>
              <w:rPr>
                <w:rStyle w:val="Refdecomentario"/>
                <w:rFonts w:ascii="Arial Narrow" w:hAnsi="Arial Narrow"/>
                <w:b/>
                <w:color w:val="000000" w:themeColor="text1"/>
                <w:sz w:val="21"/>
                <w:szCs w:val="21"/>
              </w:rPr>
            </w:pPr>
            <w:r w:rsidRPr="00F45D41">
              <w:rPr>
                <w:rStyle w:val="Refdecomentario"/>
                <w:rFonts w:ascii="Arial Narrow" w:hAnsi="Arial Narrow"/>
                <w:b/>
                <w:color w:val="000000" w:themeColor="text1"/>
                <w:sz w:val="21"/>
                <w:szCs w:val="21"/>
              </w:rPr>
              <w:t>Ms. Marta Diez</w:t>
            </w:r>
            <w:r w:rsidRPr="00F45D41">
              <w:rPr>
                <w:rStyle w:val="Refdecomentario"/>
                <w:rFonts w:ascii="Arial Narrow" w:hAnsi="Arial Narrow"/>
                <w:color w:val="000000" w:themeColor="text1"/>
                <w:sz w:val="21"/>
                <w:szCs w:val="21"/>
              </w:rPr>
              <w:t xml:space="preserve">, President, Chamber of Pharmaceutical Innovation of Chile </w:t>
            </w:r>
          </w:p>
          <w:p w:rsidR="006A1BA4" w:rsidRDefault="006A1BA4" w:rsidP="00F37F50">
            <w:pPr>
              <w:autoSpaceDE w:val="0"/>
              <w:autoSpaceDN w:val="0"/>
              <w:snapToGrid w:val="0"/>
              <w:rPr>
                <w:rFonts w:ascii="Arial Narrow" w:hAnsi="Arial Narrow"/>
                <w:b/>
                <w:iCs/>
                <w:color w:val="000000" w:themeColor="text1"/>
                <w:sz w:val="21"/>
                <w:szCs w:val="21"/>
              </w:rPr>
            </w:pPr>
          </w:p>
          <w:p w:rsidR="003E3630" w:rsidRPr="006A1BA4" w:rsidRDefault="006A1BA4" w:rsidP="00F37F50">
            <w:pPr>
              <w:autoSpaceDE w:val="0"/>
              <w:autoSpaceDN w:val="0"/>
              <w:snapToGrid w:val="0"/>
              <w:rPr>
                <w:rStyle w:val="Refdecomentario"/>
                <w:rFonts w:ascii="Arial Narrow" w:hAnsi="Arial Narrow"/>
                <w:color w:val="000000" w:themeColor="text1"/>
                <w:sz w:val="21"/>
                <w:szCs w:val="21"/>
              </w:rPr>
            </w:pPr>
            <w:r w:rsidRPr="00F37F50">
              <w:rPr>
                <w:rFonts w:ascii="Arial Narrow" w:hAnsi="Arial Narrow"/>
                <w:i/>
                <w:iCs/>
                <w:color w:val="000000" w:themeColor="text1"/>
                <w:sz w:val="21"/>
                <w:szCs w:val="21"/>
              </w:rPr>
              <w:t>Moderator</w:t>
            </w:r>
            <w:r w:rsidRPr="00F37F50">
              <w:rPr>
                <w:rFonts w:ascii="Arial Narrow" w:hAnsi="Arial Narrow"/>
                <w:iCs/>
                <w:color w:val="000000" w:themeColor="text1"/>
                <w:sz w:val="21"/>
                <w:szCs w:val="21"/>
              </w:rPr>
              <w:t>:</w:t>
            </w:r>
            <w:r>
              <w:rPr>
                <w:rFonts w:ascii="Arial Narrow" w:hAnsi="Arial Narrow"/>
                <w:b/>
                <w:iCs/>
                <w:color w:val="000000" w:themeColor="text1"/>
                <w:sz w:val="21"/>
                <w:szCs w:val="21"/>
              </w:rPr>
              <w:t xml:space="preserve"> </w:t>
            </w:r>
            <w:r w:rsidR="003E3630" w:rsidRPr="00F37F50">
              <w:rPr>
                <w:rFonts w:ascii="Arial Narrow" w:hAnsi="Arial Narrow"/>
                <w:b/>
                <w:iCs/>
                <w:color w:val="000000" w:themeColor="text1"/>
                <w:sz w:val="21"/>
                <w:szCs w:val="21"/>
              </w:rPr>
              <w:t>Dr. Paula Daza</w:t>
            </w:r>
            <w:r w:rsidR="003E3630" w:rsidRPr="00F37F50">
              <w:rPr>
                <w:rFonts w:ascii="Arial Narrow" w:hAnsi="Arial Narrow"/>
                <w:color w:val="000000" w:themeColor="text1"/>
                <w:sz w:val="21"/>
                <w:szCs w:val="21"/>
              </w:rPr>
              <w:t>, Undersecretary of Public Health, Minister of Health, Chile</w:t>
            </w:r>
            <w:r w:rsidR="003E3630" w:rsidRPr="00F37F50">
              <w:rPr>
                <w:rFonts w:ascii="Arial Narrow" w:hAnsi="Arial Narrow"/>
                <w:b/>
                <w:bCs/>
                <w:color w:val="000000" w:themeColor="text1"/>
                <w:sz w:val="21"/>
                <w:szCs w:val="21"/>
              </w:rPr>
              <w:t xml:space="preserve"> </w:t>
            </w:r>
          </w:p>
          <w:p w:rsidR="003E3630" w:rsidRPr="00564905" w:rsidRDefault="003E3630" w:rsidP="003E3630">
            <w:pPr>
              <w:pStyle w:val="Prrafodelista"/>
              <w:autoSpaceDE w:val="0"/>
              <w:autoSpaceDN w:val="0"/>
              <w:snapToGrid w:val="0"/>
              <w:rPr>
                <w:rFonts w:ascii="Arial Narrow" w:hAnsi="Arial Narrow"/>
                <w:color w:val="000000"/>
                <w:sz w:val="21"/>
                <w:szCs w:val="21"/>
              </w:rPr>
            </w:pPr>
          </w:p>
        </w:tc>
      </w:tr>
      <w:tr w:rsidR="00B60EB4" w:rsidTr="0006198E">
        <w:trPr>
          <w:trHeight w:val="3374"/>
        </w:trPr>
        <w:tc>
          <w:tcPr>
            <w:tcW w:w="772"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B60EB4" w:rsidRDefault="00B60EB4" w:rsidP="003E3630">
            <w:pPr>
              <w:autoSpaceDE w:val="0"/>
              <w:autoSpaceDN w:val="0"/>
              <w:snapToGrid w:val="0"/>
              <w:jc w:val="both"/>
              <w:rPr>
                <w:rFonts w:ascii="Arial Narrow" w:hAnsi="Arial Narrow"/>
                <w:b/>
                <w:bCs/>
                <w:color w:val="000000"/>
                <w:sz w:val="21"/>
                <w:szCs w:val="21"/>
              </w:rPr>
            </w:pPr>
            <w:r>
              <w:rPr>
                <w:rFonts w:ascii="Arial Narrow" w:hAnsi="Arial Narrow"/>
                <w:b/>
                <w:bCs/>
                <w:color w:val="000000"/>
                <w:sz w:val="21"/>
                <w:szCs w:val="21"/>
              </w:rPr>
              <w:t>16:45 - 17:00</w:t>
            </w:r>
          </w:p>
        </w:tc>
        <w:tc>
          <w:tcPr>
            <w:tcW w:w="4228" w:type="pct"/>
            <w:tcBorders>
              <w:top w:val="nil"/>
              <w:left w:val="nil"/>
              <w:bottom w:val="single" w:sz="4" w:space="0" w:color="auto"/>
              <w:right w:val="single" w:sz="8" w:space="0" w:color="auto"/>
            </w:tcBorders>
            <w:tcMar>
              <w:top w:w="0" w:type="dxa"/>
              <w:left w:w="108" w:type="dxa"/>
              <w:bottom w:w="0" w:type="dxa"/>
              <w:right w:w="108" w:type="dxa"/>
            </w:tcMar>
          </w:tcPr>
          <w:p w:rsidR="00202651" w:rsidRDefault="00202651" w:rsidP="003E3630">
            <w:pPr>
              <w:autoSpaceDE w:val="0"/>
              <w:autoSpaceDN w:val="0"/>
              <w:snapToGrid w:val="0"/>
              <w:rPr>
                <w:rFonts w:ascii="Arial Narrow" w:hAnsi="Arial Narrow"/>
                <w:b/>
                <w:bCs/>
                <w:color w:val="000000"/>
                <w:sz w:val="21"/>
                <w:szCs w:val="21"/>
              </w:rPr>
            </w:pPr>
          </w:p>
          <w:p w:rsidR="00B60EB4" w:rsidRDefault="00B60EB4" w:rsidP="003E3630">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 xml:space="preserve">CLOSING SESSION </w:t>
            </w:r>
          </w:p>
          <w:p w:rsidR="00B60EB4" w:rsidRDefault="00B60EB4" w:rsidP="003E3630">
            <w:pPr>
              <w:autoSpaceDE w:val="0"/>
              <w:autoSpaceDN w:val="0"/>
              <w:snapToGrid w:val="0"/>
              <w:rPr>
                <w:rFonts w:ascii="Arial Narrow" w:hAnsi="Arial Narrow"/>
                <w:b/>
                <w:bCs/>
                <w:color w:val="000000"/>
                <w:sz w:val="21"/>
                <w:szCs w:val="21"/>
              </w:rPr>
            </w:pPr>
          </w:p>
          <w:p w:rsidR="00B60EB4" w:rsidRDefault="00B60EB4" w:rsidP="003E3630">
            <w:pPr>
              <w:pStyle w:val="Prrafodelista"/>
              <w:numPr>
                <w:ilvl w:val="0"/>
                <w:numId w:val="2"/>
              </w:numPr>
              <w:autoSpaceDE w:val="0"/>
              <w:autoSpaceDN w:val="0"/>
              <w:snapToGrid w:val="0"/>
              <w:rPr>
                <w:rFonts w:ascii="Arial Narrow" w:hAnsi="Arial Narrow"/>
                <w:color w:val="000000"/>
                <w:sz w:val="21"/>
                <w:szCs w:val="21"/>
              </w:rPr>
            </w:pPr>
            <w:r>
              <w:rPr>
                <w:rFonts w:ascii="Arial Narrow" w:hAnsi="Arial Narrow"/>
                <w:b/>
                <w:bCs/>
                <w:color w:val="000000"/>
                <w:sz w:val="21"/>
                <w:szCs w:val="21"/>
              </w:rPr>
              <w:t>Ms. Tammy Bell</w:t>
            </w:r>
            <w:r>
              <w:rPr>
                <w:rFonts w:ascii="Arial Narrow" w:hAnsi="Arial Narrow"/>
                <w:color w:val="000000"/>
                <w:sz w:val="21"/>
                <w:szCs w:val="21"/>
              </w:rPr>
              <w:t xml:space="preserve">, Co-Chair, APEC Health Working Group and Health Canada </w:t>
            </w:r>
          </w:p>
          <w:p w:rsidR="00B60EB4" w:rsidRDefault="00B60EB4" w:rsidP="003E3630">
            <w:pPr>
              <w:pStyle w:val="Prrafodelista"/>
              <w:numPr>
                <w:ilvl w:val="0"/>
                <w:numId w:val="2"/>
              </w:numPr>
              <w:autoSpaceDE w:val="0"/>
              <w:autoSpaceDN w:val="0"/>
              <w:snapToGrid w:val="0"/>
              <w:rPr>
                <w:rFonts w:ascii="Arial Narrow" w:hAnsi="Arial Narrow"/>
                <w:color w:val="000000"/>
                <w:sz w:val="21"/>
                <w:szCs w:val="21"/>
              </w:rPr>
            </w:pPr>
            <w:r>
              <w:rPr>
                <w:rFonts w:ascii="Arial Narrow" w:hAnsi="Arial Narrow"/>
                <w:b/>
                <w:bCs/>
                <w:color w:val="000000"/>
                <w:sz w:val="21"/>
                <w:szCs w:val="21"/>
              </w:rPr>
              <w:t>Ms. Erika Elvander</w:t>
            </w:r>
            <w:r>
              <w:rPr>
                <w:rFonts w:ascii="Arial Narrow" w:hAnsi="Arial Narrow"/>
                <w:color w:val="000000"/>
                <w:sz w:val="21"/>
                <w:szCs w:val="21"/>
              </w:rPr>
              <w:t xml:space="preserve">, Chair, Life Sciences Innovation Forum Planning Group and Department of Health and Human Services, United States  </w:t>
            </w:r>
          </w:p>
          <w:p w:rsidR="00B60EB4" w:rsidRDefault="00B60EB4" w:rsidP="003E3630">
            <w:pPr>
              <w:rPr>
                <w:rFonts w:ascii="Arial Narrow" w:hAnsi="Arial Narrow"/>
                <w:b/>
                <w:bCs/>
                <w:color w:val="000000"/>
                <w:sz w:val="21"/>
                <w:szCs w:val="21"/>
              </w:rPr>
            </w:pPr>
          </w:p>
          <w:p w:rsidR="00B60EB4" w:rsidRDefault="00B60EB4" w:rsidP="003E3630">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 xml:space="preserve">APEC 2020 Invitation </w:t>
            </w:r>
          </w:p>
          <w:p w:rsidR="00B60EB4" w:rsidRDefault="00B60EB4" w:rsidP="003E3630">
            <w:pPr>
              <w:autoSpaceDE w:val="0"/>
              <w:autoSpaceDN w:val="0"/>
              <w:snapToGrid w:val="0"/>
              <w:rPr>
                <w:rFonts w:ascii="Arial Narrow" w:hAnsi="Arial Narrow"/>
                <w:b/>
                <w:bCs/>
                <w:color w:val="000000"/>
                <w:sz w:val="21"/>
                <w:szCs w:val="21"/>
              </w:rPr>
            </w:pPr>
          </w:p>
          <w:p w:rsidR="00B60EB4" w:rsidRDefault="00B60EB4" w:rsidP="003E3630">
            <w:pPr>
              <w:pStyle w:val="Prrafodelista"/>
              <w:numPr>
                <w:ilvl w:val="0"/>
                <w:numId w:val="2"/>
              </w:numPr>
              <w:autoSpaceDE w:val="0"/>
              <w:autoSpaceDN w:val="0"/>
              <w:snapToGrid w:val="0"/>
              <w:rPr>
                <w:rFonts w:ascii="Arial Narrow" w:hAnsi="Arial Narrow"/>
                <w:b/>
                <w:bCs/>
                <w:color w:val="000000"/>
                <w:sz w:val="21"/>
                <w:szCs w:val="21"/>
              </w:rPr>
            </w:pPr>
            <w:r w:rsidRPr="00564905">
              <w:rPr>
                <w:rFonts w:ascii="Arial Narrow" w:hAnsi="Arial Narrow"/>
                <w:b/>
                <w:bCs/>
                <w:color w:val="000000"/>
                <w:sz w:val="21"/>
                <w:szCs w:val="21"/>
              </w:rPr>
              <w:t>Dr</w:t>
            </w:r>
            <w:r w:rsidR="009F5D25">
              <w:rPr>
                <w:rFonts w:ascii="Arial Narrow" w:hAnsi="Arial Narrow"/>
                <w:b/>
                <w:bCs/>
                <w:color w:val="000000"/>
                <w:sz w:val="21"/>
                <w:szCs w:val="21"/>
              </w:rPr>
              <w:t>.</w:t>
            </w:r>
            <w:r w:rsidRPr="00564905">
              <w:rPr>
                <w:rFonts w:ascii="Arial Narrow" w:hAnsi="Arial Narrow"/>
                <w:b/>
                <w:bCs/>
                <w:color w:val="000000"/>
                <w:sz w:val="21"/>
                <w:szCs w:val="21"/>
              </w:rPr>
              <w:t xml:space="preserve"> Chen Chaw Min</w:t>
            </w:r>
            <w:r>
              <w:rPr>
                <w:rFonts w:ascii="Arial Narrow" w:hAnsi="Arial Narrow"/>
                <w:bCs/>
                <w:color w:val="000000"/>
                <w:sz w:val="21"/>
                <w:szCs w:val="21"/>
              </w:rPr>
              <w:t xml:space="preserve">, Secretary General, Ministry of Health, </w:t>
            </w:r>
            <w:r w:rsidRPr="00564905">
              <w:rPr>
                <w:rFonts w:ascii="Arial Narrow" w:hAnsi="Arial Narrow"/>
                <w:bCs/>
                <w:color w:val="000000"/>
                <w:sz w:val="21"/>
                <w:szCs w:val="21"/>
              </w:rPr>
              <w:t>Malaysia</w:t>
            </w:r>
            <w:r>
              <w:rPr>
                <w:rFonts w:ascii="Arial Narrow" w:hAnsi="Arial Narrow"/>
                <w:bCs/>
                <w:color w:val="000000"/>
                <w:sz w:val="21"/>
                <w:szCs w:val="21"/>
              </w:rPr>
              <w:t xml:space="preserve"> </w:t>
            </w:r>
          </w:p>
          <w:p w:rsidR="00B60EB4" w:rsidRDefault="00B60EB4" w:rsidP="003E3630">
            <w:pPr>
              <w:pStyle w:val="Prrafodelista"/>
              <w:autoSpaceDE w:val="0"/>
              <w:autoSpaceDN w:val="0"/>
              <w:snapToGrid w:val="0"/>
              <w:ind w:left="394"/>
              <w:rPr>
                <w:rFonts w:ascii="Arial Narrow" w:hAnsi="Arial Narrow"/>
                <w:b/>
                <w:bCs/>
                <w:color w:val="000000"/>
                <w:sz w:val="21"/>
                <w:szCs w:val="21"/>
              </w:rPr>
            </w:pPr>
          </w:p>
          <w:p w:rsidR="00B60EB4" w:rsidRDefault="00B60EB4" w:rsidP="003E3630">
            <w:pPr>
              <w:autoSpaceDE w:val="0"/>
              <w:autoSpaceDN w:val="0"/>
              <w:snapToGrid w:val="0"/>
              <w:rPr>
                <w:rFonts w:ascii="Arial Narrow" w:hAnsi="Arial Narrow"/>
                <w:b/>
                <w:bCs/>
                <w:color w:val="000000"/>
                <w:sz w:val="21"/>
                <w:szCs w:val="21"/>
              </w:rPr>
            </w:pPr>
            <w:r>
              <w:rPr>
                <w:rFonts w:ascii="Arial Narrow" w:hAnsi="Arial Narrow"/>
                <w:b/>
                <w:bCs/>
                <w:color w:val="000000"/>
                <w:sz w:val="21"/>
                <w:szCs w:val="21"/>
              </w:rPr>
              <w:t>Closing Remarks</w:t>
            </w:r>
          </w:p>
          <w:p w:rsidR="00B60EB4" w:rsidRDefault="00B60EB4" w:rsidP="003E3630">
            <w:pPr>
              <w:autoSpaceDE w:val="0"/>
              <w:autoSpaceDN w:val="0"/>
              <w:snapToGrid w:val="0"/>
              <w:rPr>
                <w:rFonts w:ascii="Arial Narrow" w:hAnsi="Arial Narrow"/>
                <w:b/>
                <w:bCs/>
                <w:color w:val="000000"/>
                <w:sz w:val="21"/>
                <w:szCs w:val="21"/>
              </w:rPr>
            </w:pPr>
          </w:p>
          <w:p w:rsidR="00B60EB4" w:rsidRPr="001E2BC1" w:rsidRDefault="00B60EB4">
            <w:pPr>
              <w:pStyle w:val="Prrafodelista"/>
              <w:numPr>
                <w:ilvl w:val="0"/>
                <w:numId w:val="3"/>
              </w:numPr>
              <w:autoSpaceDE w:val="0"/>
              <w:autoSpaceDN w:val="0"/>
              <w:snapToGrid w:val="0"/>
              <w:rPr>
                <w:rFonts w:ascii="Arial Narrow" w:hAnsi="Arial Narrow"/>
                <w:color w:val="000000"/>
                <w:sz w:val="21"/>
                <w:szCs w:val="21"/>
              </w:rPr>
            </w:pPr>
            <w:r w:rsidRPr="000D7A6E">
              <w:rPr>
                <w:rFonts w:ascii="Arial Narrow" w:hAnsi="Arial Narrow"/>
                <w:b/>
                <w:bCs/>
                <w:color w:val="000000"/>
                <w:sz w:val="21"/>
                <w:szCs w:val="21"/>
              </w:rPr>
              <w:t xml:space="preserve">Dr. Paula Daza, </w:t>
            </w:r>
            <w:r w:rsidRPr="000D7A6E">
              <w:rPr>
                <w:rFonts w:ascii="Arial Narrow" w:hAnsi="Arial Narrow"/>
                <w:bCs/>
                <w:color w:val="000000"/>
                <w:sz w:val="21"/>
                <w:szCs w:val="21"/>
              </w:rPr>
              <w:t xml:space="preserve">Undersecretary of Public Health, </w:t>
            </w:r>
            <w:r>
              <w:rPr>
                <w:rFonts w:ascii="Arial Narrow" w:hAnsi="Arial Narrow"/>
                <w:bCs/>
                <w:color w:val="000000"/>
                <w:sz w:val="21"/>
                <w:szCs w:val="21"/>
              </w:rPr>
              <w:t>Ministry</w:t>
            </w:r>
            <w:r w:rsidRPr="000D7A6E">
              <w:rPr>
                <w:rFonts w:ascii="Arial Narrow" w:hAnsi="Arial Narrow"/>
                <w:bCs/>
                <w:color w:val="000000"/>
                <w:sz w:val="21"/>
                <w:szCs w:val="21"/>
              </w:rPr>
              <w:t xml:space="preserve"> of Health, Chile</w:t>
            </w:r>
            <w:r w:rsidRPr="00C52934">
              <w:rPr>
                <w:rFonts w:ascii="Arial Narrow" w:hAnsi="Arial Narrow"/>
                <w:bCs/>
                <w:color w:val="000000"/>
                <w:sz w:val="21"/>
                <w:szCs w:val="21"/>
              </w:rPr>
              <w:t xml:space="preserve"> </w:t>
            </w:r>
          </w:p>
        </w:tc>
      </w:tr>
    </w:tbl>
    <w:p w:rsidR="00E75501" w:rsidRDefault="004F1F5A"/>
    <w:sectPr w:rsidR="00E755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5A" w:rsidRDefault="004F1F5A" w:rsidP="00A273AB">
      <w:r>
        <w:separator/>
      </w:r>
    </w:p>
  </w:endnote>
  <w:endnote w:type="continuationSeparator" w:id="0">
    <w:p w:rsidR="004F1F5A" w:rsidRDefault="004F1F5A" w:rsidP="00A2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487826387"/>
      <w:docPartObj>
        <w:docPartGallery w:val="Page Numbers (Bottom of Page)"/>
        <w:docPartUnique/>
      </w:docPartObj>
    </w:sdtPr>
    <w:sdtEndPr>
      <w:rPr>
        <w:noProof/>
      </w:rPr>
    </w:sdtEndPr>
    <w:sdtContent>
      <w:p w:rsidR="005E1B5B" w:rsidRPr="005E1B5B" w:rsidRDefault="005E1B5B">
        <w:pPr>
          <w:pStyle w:val="Piedepgina"/>
          <w:jc w:val="center"/>
          <w:rPr>
            <w:rFonts w:ascii="Arial Narrow" w:hAnsi="Arial Narrow"/>
            <w:sz w:val="20"/>
            <w:szCs w:val="20"/>
          </w:rPr>
        </w:pPr>
        <w:r w:rsidRPr="005E1B5B">
          <w:rPr>
            <w:rFonts w:ascii="Arial Narrow" w:hAnsi="Arial Narrow"/>
            <w:sz w:val="20"/>
            <w:szCs w:val="20"/>
          </w:rPr>
          <w:fldChar w:fldCharType="begin"/>
        </w:r>
        <w:r w:rsidRPr="005E1B5B">
          <w:rPr>
            <w:rFonts w:ascii="Arial Narrow" w:hAnsi="Arial Narrow"/>
            <w:sz w:val="20"/>
            <w:szCs w:val="20"/>
          </w:rPr>
          <w:instrText xml:space="preserve"> PAGE   \* MERGEFORMAT </w:instrText>
        </w:r>
        <w:r w:rsidRPr="005E1B5B">
          <w:rPr>
            <w:rFonts w:ascii="Arial Narrow" w:hAnsi="Arial Narrow"/>
            <w:sz w:val="20"/>
            <w:szCs w:val="20"/>
          </w:rPr>
          <w:fldChar w:fldCharType="separate"/>
        </w:r>
        <w:r w:rsidR="003935D1">
          <w:rPr>
            <w:rFonts w:ascii="Arial Narrow" w:hAnsi="Arial Narrow"/>
            <w:noProof/>
            <w:sz w:val="20"/>
            <w:szCs w:val="20"/>
          </w:rPr>
          <w:t>1</w:t>
        </w:r>
        <w:r w:rsidRPr="005E1B5B">
          <w:rPr>
            <w:rFonts w:ascii="Arial Narrow" w:hAnsi="Arial Narrow"/>
            <w:noProof/>
            <w:sz w:val="20"/>
            <w:szCs w:val="20"/>
          </w:rPr>
          <w:fldChar w:fldCharType="end"/>
        </w:r>
      </w:p>
    </w:sdtContent>
  </w:sdt>
  <w:p w:rsidR="005E1B5B" w:rsidRDefault="005E1B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5A" w:rsidRDefault="004F1F5A" w:rsidP="00A273AB">
      <w:r>
        <w:separator/>
      </w:r>
    </w:p>
  </w:footnote>
  <w:footnote w:type="continuationSeparator" w:id="0">
    <w:p w:rsidR="004F1F5A" w:rsidRDefault="004F1F5A" w:rsidP="00A27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AB" w:rsidRPr="003D0B64" w:rsidRDefault="00A273AB" w:rsidP="003D0B64">
    <w:pPr>
      <w:pStyle w:val="Encabezado"/>
      <w:jc w:val="center"/>
      <w:rPr>
        <w:sz w:val="18"/>
        <w:szCs w:val="18"/>
      </w:rPr>
    </w:pPr>
    <w:r w:rsidRPr="00AB4FB9">
      <w:rPr>
        <w:noProof/>
        <w:color w:val="C00000"/>
        <w:lang w:val="es-ES" w:eastAsia="es-ES"/>
      </w:rPr>
      <w:drawing>
        <wp:anchor distT="0" distB="0" distL="114300" distR="114300" simplePos="0" relativeHeight="251660288" behindDoc="0" locked="0" layoutInCell="1" allowOverlap="1" wp14:anchorId="30619B7C" wp14:editId="2B96BEA3">
          <wp:simplePos x="0" y="0"/>
          <wp:positionH relativeFrom="column">
            <wp:posOffset>3835169</wp:posOffset>
          </wp:positionH>
          <wp:positionV relativeFrom="paragraph">
            <wp:posOffset>-253</wp:posOffset>
          </wp:positionV>
          <wp:extent cx="2058035" cy="6762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PEC Chile 2019 h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8035" cy="676275"/>
                  </a:xfrm>
                  <a:prstGeom prst="rect">
                    <a:avLst/>
                  </a:prstGeom>
                </pic:spPr>
              </pic:pic>
            </a:graphicData>
          </a:graphic>
          <wp14:sizeRelH relativeFrom="margin">
            <wp14:pctWidth>0</wp14:pctWidth>
          </wp14:sizeRelH>
          <wp14:sizeRelV relativeFrom="margin">
            <wp14:pctHeight>0</wp14:pctHeight>
          </wp14:sizeRelV>
        </wp:anchor>
      </w:drawing>
    </w:r>
    <w:r w:rsidRPr="005B091C">
      <w:rPr>
        <w:noProof/>
        <w:sz w:val="18"/>
        <w:szCs w:val="18"/>
        <w:lang w:val="es-ES" w:eastAsia="es-ES"/>
      </w:rPr>
      <w:drawing>
        <wp:anchor distT="0" distB="0" distL="114300" distR="114300" simplePos="0" relativeHeight="251659264" behindDoc="0" locked="0" layoutInCell="1" allowOverlap="1" wp14:anchorId="511C3DD8" wp14:editId="437D5E03">
          <wp:simplePos x="0" y="0"/>
          <wp:positionH relativeFrom="column">
            <wp:posOffset>-108585</wp:posOffset>
          </wp:positionH>
          <wp:positionV relativeFrom="paragraph">
            <wp:posOffset>-34290</wp:posOffset>
          </wp:positionV>
          <wp:extent cx="1226820" cy="7086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C Logo_jpg_vertical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682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Draft </w:t>
    </w:r>
    <w:r w:rsidR="0006198E">
      <w:rPr>
        <w:sz w:val="18"/>
        <w:szCs w:val="18"/>
      </w:rPr>
      <w:t>5</w:t>
    </w:r>
    <w:r w:rsidR="00632287">
      <w:rPr>
        <w:sz w:val="18"/>
        <w:szCs w:val="18"/>
      </w:rPr>
      <w:t xml:space="preserve"> August</w:t>
    </w:r>
  </w:p>
  <w:p w:rsidR="00A273AB" w:rsidRDefault="00A273AB" w:rsidP="00A273AB">
    <w:pPr>
      <w:pStyle w:val="Encabezado"/>
      <w:jc w:val="both"/>
    </w:pPr>
  </w:p>
  <w:p w:rsidR="00A273AB" w:rsidRDefault="00A273AB" w:rsidP="00A273AB">
    <w:pPr>
      <w:pStyle w:val="Encabezado"/>
      <w:jc w:val="both"/>
    </w:pPr>
  </w:p>
  <w:p w:rsidR="00A273AB" w:rsidRPr="002D6AC8" w:rsidRDefault="00A273AB" w:rsidP="00A273AB">
    <w:pPr>
      <w:pStyle w:val="Encabezado"/>
      <w:jc w:val="center"/>
      <w:rPr>
        <w:rFonts w:ascii="Arial Narrow" w:hAnsi="Arial Narrow"/>
      </w:rPr>
    </w:pPr>
  </w:p>
  <w:p w:rsidR="00A273AB" w:rsidRDefault="00A273AB" w:rsidP="00A273AB">
    <w:pPr>
      <w:pStyle w:val="Encabezado"/>
      <w:jc w:val="center"/>
      <w:rPr>
        <w:rFonts w:ascii="Arial Narrow" w:hAnsi="Arial Narrow"/>
        <w:b/>
        <w:sz w:val="36"/>
        <w:szCs w:val="36"/>
      </w:rPr>
    </w:pPr>
  </w:p>
  <w:p w:rsidR="00A273AB" w:rsidRDefault="00A273AB" w:rsidP="00A273AB">
    <w:pPr>
      <w:pStyle w:val="Encabezado"/>
      <w:jc w:val="center"/>
      <w:rPr>
        <w:rFonts w:ascii="Arial Narrow" w:hAnsi="Arial Narrow"/>
        <w:b/>
        <w:sz w:val="36"/>
        <w:szCs w:val="36"/>
      </w:rPr>
    </w:pPr>
    <w:r w:rsidRPr="002D6AC8">
      <w:rPr>
        <w:rFonts w:ascii="Arial Narrow" w:hAnsi="Arial Narrow"/>
        <w:b/>
        <w:sz w:val="36"/>
        <w:szCs w:val="36"/>
      </w:rPr>
      <w:t>9</w:t>
    </w:r>
    <w:r w:rsidRPr="002D6AC8">
      <w:rPr>
        <w:rFonts w:ascii="Arial Narrow" w:hAnsi="Arial Narrow"/>
        <w:b/>
        <w:sz w:val="36"/>
        <w:szCs w:val="36"/>
        <w:vertAlign w:val="superscript"/>
      </w:rPr>
      <w:t>th</w:t>
    </w:r>
    <w:r w:rsidRPr="002D6AC8">
      <w:rPr>
        <w:rFonts w:ascii="Arial Narrow" w:hAnsi="Arial Narrow"/>
        <w:b/>
        <w:sz w:val="36"/>
        <w:szCs w:val="36"/>
      </w:rPr>
      <w:t xml:space="preserve"> APEC High-Level Meeting on Health &amp; the Economy</w:t>
    </w:r>
  </w:p>
  <w:p w:rsidR="00A273AB" w:rsidRPr="002D6AC8" w:rsidRDefault="00A273AB" w:rsidP="00A273AB">
    <w:pPr>
      <w:pStyle w:val="Encabezado"/>
      <w:jc w:val="center"/>
      <w:rPr>
        <w:rFonts w:ascii="Arial Narrow" w:hAnsi="Arial Narrow"/>
        <w:sz w:val="32"/>
        <w:szCs w:val="32"/>
      </w:rPr>
    </w:pPr>
    <w:r w:rsidRPr="002D6AC8">
      <w:rPr>
        <w:rFonts w:ascii="Arial Narrow" w:hAnsi="Arial Narrow"/>
        <w:sz w:val="32"/>
        <w:szCs w:val="32"/>
      </w:rPr>
      <w:t>“Healthy Economies in an Aging World”</w:t>
    </w:r>
  </w:p>
  <w:p w:rsidR="00A273AB" w:rsidRDefault="00A273AB" w:rsidP="00A273AB">
    <w:pPr>
      <w:pStyle w:val="Encabezado"/>
      <w:jc w:val="center"/>
      <w:rPr>
        <w:rFonts w:asciiTheme="minorHAnsi" w:hAnsiTheme="minorHAnsi"/>
        <w:sz w:val="22"/>
        <w:szCs w:val="22"/>
      </w:rPr>
    </w:pPr>
    <w:r>
      <w:rPr>
        <w:rFonts w:ascii="Arial Narrow" w:hAnsi="Arial Narrow"/>
        <w:sz w:val="22"/>
        <w:szCs w:val="22"/>
      </w:rPr>
      <w:t>20-21</w:t>
    </w:r>
    <w:r w:rsidRPr="002D6AC8">
      <w:rPr>
        <w:rFonts w:ascii="Arial Narrow" w:hAnsi="Arial Narrow"/>
        <w:sz w:val="22"/>
        <w:szCs w:val="22"/>
      </w:rPr>
      <w:t xml:space="preserve"> August 201</w:t>
    </w:r>
    <w:r>
      <w:rPr>
        <w:rFonts w:ascii="Arial Narrow" w:hAnsi="Arial Narrow"/>
        <w:sz w:val="22"/>
        <w:szCs w:val="22"/>
      </w:rPr>
      <w:t>9</w:t>
    </w:r>
    <w:r w:rsidRPr="002D6AC8">
      <w:rPr>
        <w:rFonts w:ascii="Arial Narrow" w:hAnsi="Arial Narrow"/>
        <w:sz w:val="22"/>
        <w:szCs w:val="22"/>
      </w:rPr>
      <w:t xml:space="preserve"> | </w:t>
    </w:r>
    <w:r>
      <w:rPr>
        <w:rFonts w:ascii="Arial Narrow" w:hAnsi="Arial Narrow"/>
        <w:sz w:val="22"/>
        <w:szCs w:val="22"/>
      </w:rPr>
      <w:t>Puerto Varas, Chile</w:t>
    </w:r>
  </w:p>
  <w:p w:rsidR="00A273AB" w:rsidRDefault="00A273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77"/>
    <w:multiLevelType w:val="hybridMultilevel"/>
    <w:tmpl w:val="6DFAAB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431D52"/>
    <w:multiLevelType w:val="hybridMultilevel"/>
    <w:tmpl w:val="1F58FD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F062BC"/>
    <w:multiLevelType w:val="hybridMultilevel"/>
    <w:tmpl w:val="3D7C0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8D0ECB"/>
    <w:multiLevelType w:val="hybridMultilevel"/>
    <w:tmpl w:val="6A163B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5F70E7"/>
    <w:multiLevelType w:val="hybridMultilevel"/>
    <w:tmpl w:val="1A2C947E"/>
    <w:lvl w:ilvl="0" w:tplc="340A0005">
      <w:start w:val="1"/>
      <w:numFmt w:val="bullet"/>
      <w:lvlText w:val=""/>
      <w:lvlJc w:val="left"/>
      <w:pPr>
        <w:ind w:left="720" w:hanging="360"/>
      </w:pPr>
      <w:rPr>
        <w:rFonts w:ascii="Wingdings" w:hAnsi="Wingding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CA1296"/>
    <w:multiLevelType w:val="hybridMultilevel"/>
    <w:tmpl w:val="53F8BD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E835831"/>
    <w:multiLevelType w:val="hybridMultilevel"/>
    <w:tmpl w:val="20ACCB6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4F2479B"/>
    <w:multiLevelType w:val="hybridMultilevel"/>
    <w:tmpl w:val="26F04002"/>
    <w:lvl w:ilvl="0" w:tplc="280A0005">
      <w:start w:val="1"/>
      <w:numFmt w:val="bullet"/>
      <w:lvlText w:val=""/>
      <w:lvlJc w:val="left"/>
      <w:pPr>
        <w:ind w:left="720" w:hanging="360"/>
      </w:pPr>
      <w:rPr>
        <w:rFonts w:ascii="Wingdings" w:hAnsi="Wingding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5DA6E24"/>
    <w:multiLevelType w:val="hybridMultilevel"/>
    <w:tmpl w:val="3FB2E3F6"/>
    <w:lvl w:ilvl="0" w:tplc="04090005">
      <w:start w:val="1"/>
      <w:numFmt w:val="bullet"/>
      <w:lvlText w:val=""/>
      <w:lvlJc w:val="left"/>
      <w:pPr>
        <w:ind w:left="394" w:hanging="360"/>
      </w:pPr>
      <w:rPr>
        <w:rFonts w:ascii="Wingdings" w:hAnsi="Wingding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1">
      <w:start w:val="1"/>
      <w:numFmt w:val="bullet"/>
      <w:lvlText w:val=""/>
      <w:lvlJc w:val="left"/>
      <w:pPr>
        <w:ind w:left="2554" w:hanging="360"/>
      </w:pPr>
      <w:rPr>
        <w:rFonts w:ascii="Symbol" w:hAnsi="Symbol" w:hint="default"/>
      </w:rPr>
    </w:lvl>
    <w:lvl w:ilvl="4" w:tplc="04090003">
      <w:start w:val="1"/>
      <w:numFmt w:val="bullet"/>
      <w:lvlText w:val="o"/>
      <w:lvlJc w:val="left"/>
      <w:pPr>
        <w:ind w:left="3274" w:hanging="360"/>
      </w:pPr>
      <w:rPr>
        <w:rFonts w:ascii="Courier New" w:hAnsi="Courier New" w:cs="Courier New" w:hint="default"/>
      </w:rPr>
    </w:lvl>
    <w:lvl w:ilvl="5" w:tplc="04090005">
      <w:start w:val="1"/>
      <w:numFmt w:val="bullet"/>
      <w:lvlText w:val=""/>
      <w:lvlJc w:val="left"/>
      <w:pPr>
        <w:ind w:left="3994" w:hanging="360"/>
      </w:pPr>
      <w:rPr>
        <w:rFonts w:ascii="Wingdings" w:hAnsi="Wingdings" w:hint="default"/>
      </w:rPr>
    </w:lvl>
    <w:lvl w:ilvl="6" w:tplc="04090001">
      <w:start w:val="1"/>
      <w:numFmt w:val="bullet"/>
      <w:lvlText w:val=""/>
      <w:lvlJc w:val="left"/>
      <w:pPr>
        <w:ind w:left="4714" w:hanging="360"/>
      </w:pPr>
      <w:rPr>
        <w:rFonts w:ascii="Symbol" w:hAnsi="Symbol" w:hint="default"/>
      </w:rPr>
    </w:lvl>
    <w:lvl w:ilvl="7" w:tplc="04090003">
      <w:start w:val="1"/>
      <w:numFmt w:val="bullet"/>
      <w:lvlText w:val="o"/>
      <w:lvlJc w:val="left"/>
      <w:pPr>
        <w:ind w:left="5434" w:hanging="360"/>
      </w:pPr>
      <w:rPr>
        <w:rFonts w:ascii="Courier New" w:hAnsi="Courier New" w:cs="Courier New" w:hint="default"/>
      </w:rPr>
    </w:lvl>
    <w:lvl w:ilvl="8" w:tplc="04090005">
      <w:start w:val="1"/>
      <w:numFmt w:val="bullet"/>
      <w:lvlText w:val=""/>
      <w:lvlJc w:val="left"/>
      <w:pPr>
        <w:ind w:left="6154" w:hanging="360"/>
      </w:pPr>
      <w:rPr>
        <w:rFonts w:ascii="Wingdings" w:hAnsi="Wingdings" w:hint="default"/>
      </w:rPr>
    </w:lvl>
  </w:abstractNum>
  <w:abstractNum w:abstractNumId="9">
    <w:nsid w:val="49CB25C4"/>
    <w:multiLevelType w:val="hybridMultilevel"/>
    <w:tmpl w:val="2E62D8EA"/>
    <w:lvl w:ilvl="0" w:tplc="280A0005">
      <w:start w:val="1"/>
      <w:numFmt w:val="bullet"/>
      <w:lvlText w:val=""/>
      <w:lvlJc w:val="left"/>
      <w:pPr>
        <w:ind w:left="394" w:hanging="360"/>
      </w:pPr>
      <w:rPr>
        <w:rFonts w:ascii="Wingdings" w:hAnsi="Wingdings" w:hint="default"/>
      </w:rPr>
    </w:lvl>
    <w:lvl w:ilvl="1" w:tplc="280A0003">
      <w:start w:val="1"/>
      <w:numFmt w:val="bullet"/>
      <w:lvlText w:val="o"/>
      <w:lvlJc w:val="left"/>
      <w:pPr>
        <w:ind w:left="1114" w:hanging="360"/>
      </w:pPr>
      <w:rPr>
        <w:rFonts w:ascii="Courier New" w:hAnsi="Courier New" w:cs="Courier New" w:hint="default"/>
      </w:rPr>
    </w:lvl>
    <w:lvl w:ilvl="2" w:tplc="280A0005">
      <w:start w:val="1"/>
      <w:numFmt w:val="bullet"/>
      <w:lvlText w:val=""/>
      <w:lvlJc w:val="left"/>
      <w:pPr>
        <w:ind w:left="1834" w:hanging="360"/>
      </w:pPr>
      <w:rPr>
        <w:rFonts w:ascii="Wingdings" w:hAnsi="Wingdings" w:hint="default"/>
      </w:rPr>
    </w:lvl>
    <w:lvl w:ilvl="3" w:tplc="280A0001">
      <w:start w:val="1"/>
      <w:numFmt w:val="bullet"/>
      <w:lvlText w:val=""/>
      <w:lvlJc w:val="left"/>
      <w:pPr>
        <w:ind w:left="2554" w:hanging="360"/>
      </w:pPr>
      <w:rPr>
        <w:rFonts w:ascii="Symbol" w:hAnsi="Symbol" w:hint="default"/>
      </w:rPr>
    </w:lvl>
    <w:lvl w:ilvl="4" w:tplc="280A0003">
      <w:start w:val="1"/>
      <w:numFmt w:val="bullet"/>
      <w:lvlText w:val="o"/>
      <w:lvlJc w:val="left"/>
      <w:pPr>
        <w:ind w:left="3274" w:hanging="360"/>
      </w:pPr>
      <w:rPr>
        <w:rFonts w:ascii="Courier New" w:hAnsi="Courier New" w:cs="Courier New" w:hint="default"/>
      </w:rPr>
    </w:lvl>
    <w:lvl w:ilvl="5" w:tplc="280A0005">
      <w:start w:val="1"/>
      <w:numFmt w:val="bullet"/>
      <w:lvlText w:val=""/>
      <w:lvlJc w:val="left"/>
      <w:pPr>
        <w:ind w:left="3994" w:hanging="360"/>
      </w:pPr>
      <w:rPr>
        <w:rFonts w:ascii="Wingdings" w:hAnsi="Wingdings" w:hint="default"/>
      </w:rPr>
    </w:lvl>
    <w:lvl w:ilvl="6" w:tplc="280A0001">
      <w:start w:val="1"/>
      <w:numFmt w:val="bullet"/>
      <w:lvlText w:val=""/>
      <w:lvlJc w:val="left"/>
      <w:pPr>
        <w:ind w:left="4714" w:hanging="360"/>
      </w:pPr>
      <w:rPr>
        <w:rFonts w:ascii="Symbol" w:hAnsi="Symbol" w:hint="default"/>
      </w:rPr>
    </w:lvl>
    <w:lvl w:ilvl="7" w:tplc="280A0003">
      <w:start w:val="1"/>
      <w:numFmt w:val="bullet"/>
      <w:lvlText w:val="o"/>
      <w:lvlJc w:val="left"/>
      <w:pPr>
        <w:ind w:left="5434" w:hanging="360"/>
      </w:pPr>
      <w:rPr>
        <w:rFonts w:ascii="Courier New" w:hAnsi="Courier New" w:cs="Courier New" w:hint="default"/>
      </w:rPr>
    </w:lvl>
    <w:lvl w:ilvl="8" w:tplc="280A0005">
      <w:start w:val="1"/>
      <w:numFmt w:val="bullet"/>
      <w:lvlText w:val=""/>
      <w:lvlJc w:val="left"/>
      <w:pPr>
        <w:ind w:left="6154" w:hanging="360"/>
      </w:pPr>
      <w:rPr>
        <w:rFonts w:ascii="Wingdings" w:hAnsi="Wingdings" w:hint="default"/>
      </w:rPr>
    </w:lvl>
  </w:abstractNum>
  <w:abstractNum w:abstractNumId="10">
    <w:nsid w:val="5BD11E09"/>
    <w:multiLevelType w:val="hybridMultilevel"/>
    <w:tmpl w:val="0554D4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AB4DE1"/>
    <w:multiLevelType w:val="hybridMultilevel"/>
    <w:tmpl w:val="EA3244E2"/>
    <w:lvl w:ilvl="0" w:tplc="280A0005">
      <w:start w:val="1"/>
      <w:numFmt w:val="bullet"/>
      <w:lvlText w:val=""/>
      <w:lvlJc w:val="left"/>
      <w:pPr>
        <w:ind w:left="394" w:hanging="360"/>
      </w:pPr>
      <w:rPr>
        <w:rFonts w:ascii="Wingdings" w:hAnsi="Wingdings" w:hint="default"/>
      </w:rPr>
    </w:lvl>
    <w:lvl w:ilvl="1" w:tplc="280A0003">
      <w:start w:val="1"/>
      <w:numFmt w:val="bullet"/>
      <w:lvlText w:val="o"/>
      <w:lvlJc w:val="left"/>
      <w:pPr>
        <w:ind w:left="1114" w:hanging="360"/>
      </w:pPr>
      <w:rPr>
        <w:rFonts w:ascii="Courier New" w:hAnsi="Courier New" w:cs="Courier New" w:hint="default"/>
      </w:rPr>
    </w:lvl>
    <w:lvl w:ilvl="2" w:tplc="280A0005">
      <w:start w:val="1"/>
      <w:numFmt w:val="bullet"/>
      <w:lvlText w:val=""/>
      <w:lvlJc w:val="left"/>
      <w:pPr>
        <w:ind w:left="1834" w:hanging="360"/>
      </w:pPr>
      <w:rPr>
        <w:rFonts w:ascii="Wingdings" w:hAnsi="Wingdings" w:hint="default"/>
      </w:rPr>
    </w:lvl>
    <w:lvl w:ilvl="3" w:tplc="280A0001">
      <w:start w:val="1"/>
      <w:numFmt w:val="bullet"/>
      <w:lvlText w:val=""/>
      <w:lvlJc w:val="left"/>
      <w:pPr>
        <w:ind w:left="2554" w:hanging="360"/>
      </w:pPr>
      <w:rPr>
        <w:rFonts w:ascii="Symbol" w:hAnsi="Symbol" w:hint="default"/>
      </w:rPr>
    </w:lvl>
    <w:lvl w:ilvl="4" w:tplc="280A0003">
      <w:start w:val="1"/>
      <w:numFmt w:val="bullet"/>
      <w:lvlText w:val="o"/>
      <w:lvlJc w:val="left"/>
      <w:pPr>
        <w:ind w:left="3274" w:hanging="360"/>
      </w:pPr>
      <w:rPr>
        <w:rFonts w:ascii="Courier New" w:hAnsi="Courier New" w:cs="Courier New" w:hint="default"/>
      </w:rPr>
    </w:lvl>
    <w:lvl w:ilvl="5" w:tplc="280A0005">
      <w:start w:val="1"/>
      <w:numFmt w:val="bullet"/>
      <w:lvlText w:val=""/>
      <w:lvlJc w:val="left"/>
      <w:pPr>
        <w:ind w:left="3994" w:hanging="360"/>
      </w:pPr>
      <w:rPr>
        <w:rFonts w:ascii="Wingdings" w:hAnsi="Wingdings" w:hint="default"/>
      </w:rPr>
    </w:lvl>
    <w:lvl w:ilvl="6" w:tplc="280A0001">
      <w:start w:val="1"/>
      <w:numFmt w:val="bullet"/>
      <w:lvlText w:val=""/>
      <w:lvlJc w:val="left"/>
      <w:pPr>
        <w:ind w:left="4714" w:hanging="360"/>
      </w:pPr>
      <w:rPr>
        <w:rFonts w:ascii="Symbol" w:hAnsi="Symbol" w:hint="default"/>
      </w:rPr>
    </w:lvl>
    <w:lvl w:ilvl="7" w:tplc="280A0003">
      <w:start w:val="1"/>
      <w:numFmt w:val="bullet"/>
      <w:lvlText w:val="o"/>
      <w:lvlJc w:val="left"/>
      <w:pPr>
        <w:ind w:left="5434" w:hanging="360"/>
      </w:pPr>
      <w:rPr>
        <w:rFonts w:ascii="Courier New" w:hAnsi="Courier New" w:cs="Courier New" w:hint="default"/>
      </w:rPr>
    </w:lvl>
    <w:lvl w:ilvl="8" w:tplc="280A0005">
      <w:start w:val="1"/>
      <w:numFmt w:val="bullet"/>
      <w:lvlText w:val=""/>
      <w:lvlJc w:val="left"/>
      <w:pPr>
        <w:ind w:left="6154" w:hanging="360"/>
      </w:pPr>
      <w:rPr>
        <w:rFonts w:ascii="Wingdings" w:hAnsi="Wingdings" w:hint="default"/>
      </w:rPr>
    </w:lvl>
  </w:abstractNum>
  <w:abstractNum w:abstractNumId="12">
    <w:nsid w:val="628838AE"/>
    <w:multiLevelType w:val="hybridMultilevel"/>
    <w:tmpl w:val="3278A3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0"/>
  </w:num>
  <w:num w:numId="5">
    <w:abstractNumId w:val="5"/>
  </w:num>
  <w:num w:numId="6">
    <w:abstractNumId w:val="6"/>
  </w:num>
  <w:num w:numId="7">
    <w:abstractNumId w:val="1"/>
  </w:num>
  <w:num w:numId="8">
    <w:abstractNumId w:val="10"/>
  </w:num>
  <w:num w:numId="9">
    <w:abstractNumId w:val="12"/>
  </w:num>
  <w:num w:numId="10">
    <w:abstractNumId w:val="3"/>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AB"/>
    <w:rsid w:val="0000024B"/>
    <w:rsid w:val="0000295F"/>
    <w:rsid w:val="00011BA6"/>
    <w:rsid w:val="0004116E"/>
    <w:rsid w:val="00047F02"/>
    <w:rsid w:val="00057086"/>
    <w:rsid w:val="0006198E"/>
    <w:rsid w:val="00062E69"/>
    <w:rsid w:val="00065E4D"/>
    <w:rsid w:val="00071343"/>
    <w:rsid w:val="00087E7D"/>
    <w:rsid w:val="000B01B6"/>
    <w:rsid w:val="000D7A6E"/>
    <w:rsid w:val="000F5A56"/>
    <w:rsid w:val="001100FA"/>
    <w:rsid w:val="00122F97"/>
    <w:rsid w:val="00165A2C"/>
    <w:rsid w:val="00173347"/>
    <w:rsid w:val="001C1E98"/>
    <w:rsid w:val="001E2BC1"/>
    <w:rsid w:val="001F357A"/>
    <w:rsid w:val="001F45C6"/>
    <w:rsid w:val="00200C2A"/>
    <w:rsid w:val="00202651"/>
    <w:rsid w:val="002070F3"/>
    <w:rsid w:val="00215EC4"/>
    <w:rsid w:val="00221F46"/>
    <w:rsid w:val="00250F59"/>
    <w:rsid w:val="00261BB4"/>
    <w:rsid w:val="00262298"/>
    <w:rsid w:val="00270355"/>
    <w:rsid w:val="002812AE"/>
    <w:rsid w:val="002827E5"/>
    <w:rsid w:val="00292A2E"/>
    <w:rsid w:val="002A4655"/>
    <w:rsid w:val="002A5D8F"/>
    <w:rsid w:val="002C39A0"/>
    <w:rsid w:val="002D5EE3"/>
    <w:rsid w:val="002D750A"/>
    <w:rsid w:val="003201F4"/>
    <w:rsid w:val="003213EE"/>
    <w:rsid w:val="00354EB5"/>
    <w:rsid w:val="00365D61"/>
    <w:rsid w:val="003935D1"/>
    <w:rsid w:val="003B527E"/>
    <w:rsid w:val="003C2DE0"/>
    <w:rsid w:val="003C49E0"/>
    <w:rsid w:val="003D0B64"/>
    <w:rsid w:val="003E3630"/>
    <w:rsid w:val="003E55A0"/>
    <w:rsid w:val="003F3343"/>
    <w:rsid w:val="003F3831"/>
    <w:rsid w:val="00420EC8"/>
    <w:rsid w:val="00423C76"/>
    <w:rsid w:val="00436FE7"/>
    <w:rsid w:val="0045146E"/>
    <w:rsid w:val="00452535"/>
    <w:rsid w:val="00464B72"/>
    <w:rsid w:val="00474608"/>
    <w:rsid w:val="00495F8B"/>
    <w:rsid w:val="0049648C"/>
    <w:rsid w:val="004F1F5A"/>
    <w:rsid w:val="00527C18"/>
    <w:rsid w:val="00532AC4"/>
    <w:rsid w:val="00545ECC"/>
    <w:rsid w:val="00564905"/>
    <w:rsid w:val="005A149B"/>
    <w:rsid w:val="005C105B"/>
    <w:rsid w:val="005E1B5B"/>
    <w:rsid w:val="00611B54"/>
    <w:rsid w:val="0061643C"/>
    <w:rsid w:val="006209B6"/>
    <w:rsid w:val="00620F5E"/>
    <w:rsid w:val="00632287"/>
    <w:rsid w:val="00641634"/>
    <w:rsid w:val="00661C59"/>
    <w:rsid w:val="00681C49"/>
    <w:rsid w:val="006A1BA4"/>
    <w:rsid w:val="006A2452"/>
    <w:rsid w:val="006A5413"/>
    <w:rsid w:val="006D63F0"/>
    <w:rsid w:val="006F1156"/>
    <w:rsid w:val="00716890"/>
    <w:rsid w:val="007408E4"/>
    <w:rsid w:val="007434D3"/>
    <w:rsid w:val="007520B1"/>
    <w:rsid w:val="00753B1B"/>
    <w:rsid w:val="00785FD3"/>
    <w:rsid w:val="00786C81"/>
    <w:rsid w:val="007F33B5"/>
    <w:rsid w:val="00836A7A"/>
    <w:rsid w:val="00850D8A"/>
    <w:rsid w:val="00856989"/>
    <w:rsid w:val="00862669"/>
    <w:rsid w:val="0087032C"/>
    <w:rsid w:val="00871095"/>
    <w:rsid w:val="008B3855"/>
    <w:rsid w:val="008D4445"/>
    <w:rsid w:val="008E6AAD"/>
    <w:rsid w:val="008F22E3"/>
    <w:rsid w:val="008F4E0C"/>
    <w:rsid w:val="00922A0A"/>
    <w:rsid w:val="00934FA5"/>
    <w:rsid w:val="00944988"/>
    <w:rsid w:val="0094596B"/>
    <w:rsid w:val="00947125"/>
    <w:rsid w:val="0095073C"/>
    <w:rsid w:val="00995831"/>
    <w:rsid w:val="009A4E09"/>
    <w:rsid w:val="009D5F51"/>
    <w:rsid w:val="009E2F8A"/>
    <w:rsid w:val="009F27A8"/>
    <w:rsid w:val="009F4F21"/>
    <w:rsid w:val="009F5D25"/>
    <w:rsid w:val="00A10CE4"/>
    <w:rsid w:val="00A273AB"/>
    <w:rsid w:val="00A27708"/>
    <w:rsid w:val="00A36974"/>
    <w:rsid w:val="00A477CF"/>
    <w:rsid w:val="00A65F5F"/>
    <w:rsid w:val="00A7081D"/>
    <w:rsid w:val="00A82F74"/>
    <w:rsid w:val="00AA49A5"/>
    <w:rsid w:val="00AB60FC"/>
    <w:rsid w:val="00AD029C"/>
    <w:rsid w:val="00AE51E3"/>
    <w:rsid w:val="00AF426D"/>
    <w:rsid w:val="00B218AF"/>
    <w:rsid w:val="00B41A54"/>
    <w:rsid w:val="00B42761"/>
    <w:rsid w:val="00B43C79"/>
    <w:rsid w:val="00B60EB4"/>
    <w:rsid w:val="00B62ED1"/>
    <w:rsid w:val="00BD2542"/>
    <w:rsid w:val="00BD513F"/>
    <w:rsid w:val="00BE32A2"/>
    <w:rsid w:val="00C408F4"/>
    <w:rsid w:val="00C52934"/>
    <w:rsid w:val="00C54FEA"/>
    <w:rsid w:val="00CB7CF8"/>
    <w:rsid w:val="00CF11A1"/>
    <w:rsid w:val="00CF67F2"/>
    <w:rsid w:val="00D04E0E"/>
    <w:rsid w:val="00D4400A"/>
    <w:rsid w:val="00D47FA8"/>
    <w:rsid w:val="00D543F9"/>
    <w:rsid w:val="00D761A9"/>
    <w:rsid w:val="00E02792"/>
    <w:rsid w:val="00E36944"/>
    <w:rsid w:val="00E513F7"/>
    <w:rsid w:val="00E54DB4"/>
    <w:rsid w:val="00E935DC"/>
    <w:rsid w:val="00EA31EC"/>
    <w:rsid w:val="00EA3C7E"/>
    <w:rsid w:val="00EB2739"/>
    <w:rsid w:val="00ED7C52"/>
    <w:rsid w:val="00F161CE"/>
    <w:rsid w:val="00F37F50"/>
    <w:rsid w:val="00F45D41"/>
    <w:rsid w:val="00F8608C"/>
    <w:rsid w:val="00FA7A56"/>
    <w:rsid w:val="00FC1034"/>
    <w:rsid w:val="00FF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10DCA-7390-4E82-81E7-4CB47F95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61"/>
    <w:pPr>
      <w:spacing w:after="0" w:line="240" w:lineRule="auto"/>
    </w:pPr>
    <w:rPr>
      <w:rFonts w:ascii="Times New Roman" w:hAnsi="Times New Roman" w:cs="Times New Roman"/>
      <w:sz w:val="24"/>
      <w:szCs w:val="24"/>
    </w:rPr>
  </w:style>
  <w:style w:type="paragraph" w:styleId="Ttulo1">
    <w:name w:val="heading 1"/>
    <w:basedOn w:val="Normal"/>
    <w:link w:val="Ttulo1Car"/>
    <w:uiPriority w:val="9"/>
    <w:qFormat/>
    <w:rsid w:val="00292A2E"/>
    <w:pPr>
      <w:spacing w:before="100" w:beforeAutospacing="1" w:after="100" w:afterAutospacing="1"/>
      <w:outlineLvl w:val="0"/>
    </w:pPr>
    <w:rPr>
      <w:rFonts w:eastAsia="Times New Roman"/>
      <w:b/>
      <w:bCs/>
      <w:kern w:val="36"/>
      <w:sz w:val="48"/>
      <w:szCs w:val="48"/>
      <w:lang w:val="en-CA" w:eastAsia="en-CA"/>
    </w:rPr>
  </w:style>
  <w:style w:type="paragraph" w:styleId="Ttulo2">
    <w:name w:val="heading 2"/>
    <w:basedOn w:val="Normal"/>
    <w:next w:val="Normal"/>
    <w:link w:val="Ttulo2Car"/>
    <w:uiPriority w:val="9"/>
    <w:semiHidden/>
    <w:unhideWhenUsed/>
    <w:qFormat/>
    <w:rsid w:val="008B38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292A2E"/>
    <w:pPr>
      <w:spacing w:before="100" w:beforeAutospacing="1" w:after="100" w:afterAutospacing="1"/>
      <w:outlineLvl w:val="2"/>
    </w:pPr>
    <w:rPr>
      <w:rFonts w:eastAsia="Times New Roman"/>
      <w:b/>
      <w:bCs/>
      <w:sz w:val="27"/>
      <w:szCs w:val="27"/>
      <w:lang w:val="en-CA" w:eastAsia="en-CA"/>
    </w:rPr>
  </w:style>
  <w:style w:type="paragraph" w:styleId="Ttulo4">
    <w:name w:val="heading 4"/>
    <w:basedOn w:val="Normal"/>
    <w:next w:val="Normal"/>
    <w:link w:val="Ttulo4Car"/>
    <w:uiPriority w:val="9"/>
    <w:semiHidden/>
    <w:unhideWhenUsed/>
    <w:qFormat/>
    <w:rsid w:val="002D75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A273AB"/>
    <w:rPr>
      <w:sz w:val="20"/>
      <w:szCs w:val="20"/>
    </w:rPr>
  </w:style>
  <w:style w:type="character" w:customStyle="1" w:styleId="TextocomentarioCar">
    <w:name w:val="Texto comentario Car"/>
    <w:basedOn w:val="Fuentedeprrafopredeter"/>
    <w:link w:val="Textocomentario"/>
    <w:uiPriority w:val="99"/>
    <w:semiHidden/>
    <w:rsid w:val="00A273AB"/>
    <w:rPr>
      <w:rFonts w:ascii="Times New Roman" w:hAnsi="Times New Roman" w:cs="Times New Roman"/>
      <w:sz w:val="20"/>
      <w:szCs w:val="20"/>
    </w:rPr>
  </w:style>
  <w:style w:type="paragraph" w:styleId="Textoindependiente">
    <w:name w:val="Body Text"/>
    <w:basedOn w:val="Normal"/>
    <w:link w:val="TextoindependienteCar"/>
    <w:uiPriority w:val="99"/>
    <w:unhideWhenUsed/>
    <w:rsid w:val="00A273AB"/>
    <w:pPr>
      <w:spacing w:after="240"/>
      <w:ind w:firstLine="1440"/>
    </w:pPr>
  </w:style>
  <w:style w:type="character" w:customStyle="1" w:styleId="TextoindependienteCar">
    <w:name w:val="Texto independiente Car"/>
    <w:basedOn w:val="Fuentedeprrafopredeter"/>
    <w:link w:val="Textoindependiente"/>
    <w:uiPriority w:val="99"/>
    <w:rsid w:val="00A273AB"/>
    <w:rPr>
      <w:rFonts w:ascii="Times New Roman" w:hAnsi="Times New Roman" w:cs="Times New Roman"/>
      <w:sz w:val="24"/>
      <w:szCs w:val="24"/>
    </w:rPr>
  </w:style>
  <w:style w:type="paragraph" w:styleId="Prrafodelista">
    <w:name w:val="List Paragraph"/>
    <w:basedOn w:val="Normal"/>
    <w:uiPriority w:val="34"/>
    <w:qFormat/>
    <w:rsid w:val="00A273AB"/>
    <w:pPr>
      <w:ind w:left="720"/>
      <w:contextualSpacing/>
    </w:pPr>
  </w:style>
  <w:style w:type="character" w:styleId="Refdecomentario">
    <w:name w:val="annotation reference"/>
    <w:basedOn w:val="Fuentedeprrafopredeter"/>
    <w:uiPriority w:val="99"/>
    <w:semiHidden/>
    <w:unhideWhenUsed/>
    <w:rsid w:val="00A273AB"/>
  </w:style>
  <w:style w:type="paragraph" w:styleId="Textodeglobo">
    <w:name w:val="Balloon Text"/>
    <w:basedOn w:val="Normal"/>
    <w:link w:val="TextodegloboCar"/>
    <w:uiPriority w:val="99"/>
    <w:semiHidden/>
    <w:unhideWhenUsed/>
    <w:rsid w:val="00A273AB"/>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3AB"/>
    <w:rPr>
      <w:rFonts w:ascii="Tahoma" w:hAnsi="Tahoma" w:cs="Tahoma"/>
      <w:sz w:val="16"/>
      <w:szCs w:val="16"/>
    </w:rPr>
  </w:style>
  <w:style w:type="paragraph" w:styleId="Encabezado">
    <w:name w:val="header"/>
    <w:basedOn w:val="Normal"/>
    <w:link w:val="EncabezadoCar"/>
    <w:unhideWhenUsed/>
    <w:rsid w:val="00A273AB"/>
    <w:pPr>
      <w:tabs>
        <w:tab w:val="center" w:pos="4680"/>
        <w:tab w:val="right" w:pos="9360"/>
      </w:tabs>
    </w:pPr>
  </w:style>
  <w:style w:type="character" w:customStyle="1" w:styleId="EncabezadoCar">
    <w:name w:val="Encabezado Car"/>
    <w:basedOn w:val="Fuentedeprrafopredeter"/>
    <w:link w:val="Encabezado"/>
    <w:rsid w:val="00A273AB"/>
    <w:rPr>
      <w:rFonts w:ascii="Times New Roman" w:hAnsi="Times New Roman" w:cs="Times New Roman"/>
      <w:sz w:val="24"/>
      <w:szCs w:val="24"/>
    </w:rPr>
  </w:style>
  <w:style w:type="paragraph" w:styleId="Piedepgina">
    <w:name w:val="footer"/>
    <w:basedOn w:val="Normal"/>
    <w:link w:val="PiedepginaCar"/>
    <w:uiPriority w:val="99"/>
    <w:unhideWhenUsed/>
    <w:rsid w:val="00A273AB"/>
    <w:pPr>
      <w:tabs>
        <w:tab w:val="center" w:pos="4680"/>
        <w:tab w:val="right" w:pos="9360"/>
      </w:tabs>
    </w:pPr>
  </w:style>
  <w:style w:type="character" w:customStyle="1" w:styleId="PiedepginaCar">
    <w:name w:val="Pie de página Car"/>
    <w:basedOn w:val="Fuentedeprrafopredeter"/>
    <w:link w:val="Piedepgina"/>
    <w:uiPriority w:val="99"/>
    <w:rsid w:val="00A273AB"/>
    <w:rPr>
      <w:rFonts w:ascii="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261BB4"/>
    <w:rPr>
      <w:b/>
      <w:bCs/>
    </w:rPr>
  </w:style>
  <w:style w:type="character" w:customStyle="1" w:styleId="AsuntodelcomentarioCar">
    <w:name w:val="Asunto del comentario Car"/>
    <w:basedOn w:val="TextocomentarioCar"/>
    <w:link w:val="Asuntodelcomentario"/>
    <w:uiPriority w:val="99"/>
    <w:semiHidden/>
    <w:rsid w:val="00261BB4"/>
    <w:rPr>
      <w:rFonts w:ascii="Times New Roman" w:hAnsi="Times New Roman" w:cs="Times New Roman"/>
      <w:b/>
      <w:bCs/>
      <w:sz w:val="20"/>
      <w:szCs w:val="20"/>
    </w:rPr>
  </w:style>
  <w:style w:type="paragraph" w:styleId="Revisin">
    <w:name w:val="Revision"/>
    <w:hidden/>
    <w:uiPriority w:val="99"/>
    <w:semiHidden/>
    <w:rsid w:val="00716890"/>
    <w:pPr>
      <w:spacing w:after="0" w:line="240" w:lineRule="auto"/>
    </w:pPr>
    <w:rPr>
      <w:rFonts w:ascii="Times New Roman" w:hAnsi="Times New Roman" w:cs="Times New Roman"/>
      <w:sz w:val="24"/>
      <w:szCs w:val="24"/>
    </w:rPr>
  </w:style>
  <w:style w:type="character" w:styleId="Hipervnculo">
    <w:name w:val="Hyperlink"/>
    <w:basedOn w:val="Fuentedeprrafopredeter"/>
    <w:uiPriority w:val="99"/>
    <w:unhideWhenUsed/>
    <w:rsid w:val="00871095"/>
    <w:rPr>
      <w:color w:val="0000FF"/>
      <w:u w:val="single"/>
    </w:rPr>
  </w:style>
  <w:style w:type="character" w:customStyle="1" w:styleId="Ttulo1Car">
    <w:name w:val="Título 1 Car"/>
    <w:basedOn w:val="Fuentedeprrafopredeter"/>
    <w:link w:val="Ttulo1"/>
    <w:uiPriority w:val="9"/>
    <w:rsid w:val="00292A2E"/>
    <w:rPr>
      <w:rFonts w:ascii="Times New Roman" w:eastAsia="Times New Roman" w:hAnsi="Times New Roman" w:cs="Times New Roman"/>
      <w:b/>
      <w:bCs/>
      <w:kern w:val="36"/>
      <w:sz w:val="48"/>
      <w:szCs w:val="48"/>
      <w:lang w:val="en-CA" w:eastAsia="en-CA"/>
    </w:rPr>
  </w:style>
  <w:style w:type="character" w:customStyle="1" w:styleId="Ttulo3Car">
    <w:name w:val="Título 3 Car"/>
    <w:basedOn w:val="Fuentedeprrafopredeter"/>
    <w:link w:val="Ttulo3"/>
    <w:uiPriority w:val="9"/>
    <w:rsid w:val="00292A2E"/>
    <w:rPr>
      <w:rFonts w:ascii="Times New Roman" w:eastAsia="Times New Roman" w:hAnsi="Times New Roman" w:cs="Times New Roman"/>
      <w:b/>
      <w:bCs/>
      <w:sz w:val="27"/>
      <w:szCs w:val="27"/>
      <w:lang w:val="en-CA" w:eastAsia="en-CA"/>
    </w:rPr>
  </w:style>
  <w:style w:type="character" w:customStyle="1" w:styleId="Ttulo2Car">
    <w:name w:val="Título 2 Car"/>
    <w:basedOn w:val="Fuentedeprrafopredeter"/>
    <w:link w:val="Ttulo2"/>
    <w:uiPriority w:val="9"/>
    <w:semiHidden/>
    <w:rsid w:val="008B3855"/>
    <w:rPr>
      <w:rFonts w:asciiTheme="majorHAnsi" w:eastAsiaTheme="majorEastAsia" w:hAnsiTheme="majorHAnsi" w:cstheme="majorBidi"/>
      <w:color w:val="365F91" w:themeColor="accent1" w:themeShade="BF"/>
      <w:sz w:val="26"/>
      <w:szCs w:val="26"/>
    </w:rPr>
  </w:style>
  <w:style w:type="character" w:customStyle="1" w:styleId="Ttulo4Car">
    <w:name w:val="Título 4 Car"/>
    <w:basedOn w:val="Fuentedeprrafopredeter"/>
    <w:link w:val="Ttulo4"/>
    <w:uiPriority w:val="9"/>
    <w:semiHidden/>
    <w:rsid w:val="002D750A"/>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8380">
      <w:bodyDiv w:val="1"/>
      <w:marLeft w:val="0"/>
      <w:marRight w:val="0"/>
      <w:marTop w:val="0"/>
      <w:marBottom w:val="0"/>
      <w:divBdr>
        <w:top w:val="none" w:sz="0" w:space="0" w:color="auto"/>
        <w:left w:val="none" w:sz="0" w:space="0" w:color="auto"/>
        <w:bottom w:val="none" w:sz="0" w:space="0" w:color="auto"/>
        <w:right w:val="none" w:sz="0" w:space="0" w:color="auto"/>
      </w:divBdr>
    </w:div>
    <w:div w:id="144202855">
      <w:bodyDiv w:val="1"/>
      <w:marLeft w:val="0"/>
      <w:marRight w:val="0"/>
      <w:marTop w:val="0"/>
      <w:marBottom w:val="0"/>
      <w:divBdr>
        <w:top w:val="none" w:sz="0" w:space="0" w:color="auto"/>
        <w:left w:val="none" w:sz="0" w:space="0" w:color="auto"/>
        <w:bottom w:val="none" w:sz="0" w:space="0" w:color="auto"/>
        <w:right w:val="none" w:sz="0" w:space="0" w:color="auto"/>
      </w:divBdr>
    </w:div>
    <w:div w:id="351613270">
      <w:bodyDiv w:val="1"/>
      <w:marLeft w:val="0"/>
      <w:marRight w:val="0"/>
      <w:marTop w:val="0"/>
      <w:marBottom w:val="0"/>
      <w:divBdr>
        <w:top w:val="none" w:sz="0" w:space="0" w:color="auto"/>
        <w:left w:val="none" w:sz="0" w:space="0" w:color="auto"/>
        <w:bottom w:val="none" w:sz="0" w:space="0" w:color="auto"/>
        <w:right w:val="none" w:sz="0" w:space="0" w:color="auto"/>
      </w:divBdr>
    </w:div>
    <w:div w:id="414519094">
      <w:bodyDiv w:val="1"/>
      <w:marLeft w:val="0"/>
      <w:marRight w:val="0"/>
      <w:marTop w:val="0"/>
      <w:marBottom w:val="0"/>
      <w:divBdr>
        <w:top w:val="none" w:sz="0" w:space="0" w:color="auto"/>
        <w:left w:val="none" w:sz="0" w:space="0" w:color="auto"/>
        <w:bottom w:val="none" w:sz="0" w:space="0" w:color="auto"/>
        <w:right w:val="none" w:sz="0" w:space="0" w:color="auto"/>
      </w:divBdr>
    </w:div>
    <w:div w:id="644578810">
      <w:bodyDiv w:val="1"/>
      <w:marLeft w:val="0"/>
      <w:marRight w:val="0"/>
      <w:marTop w:val="0"/>
      <w:marBottom w:val="0"/>
      <w:divBdr>
        <w:top w:val="none" w:sz="0" w:space="0" w:color="auto"/>
        <w:left w:val="none" w:sz="0" w:space="0" w:color="auto"/>
        <w:bottom w:val="none" w:sz="0" w:space="0" w:color="auto"/>
        <w:right w:val="none" w:sz="0" w:space="0" w:color="auto"/>
      </w:divBdr>
    </w:div>
    <w:div w:id="1119765377">
      <w:bodyDiv w:val="1"/>
      <w:marLeft w:val="0"/>
      <w:marRight w:val="0"/>
      <w:marTop w:val="0"/>
      <w:marBottom w:val="0"/>
      <w:divBdr>
        <w:top w:val="none" w:sz="0" w:space="0" w:color="auto"/>
        <w:left w:val="none" w:sz="0" w:space="0" w:color="auto"/>
        <w:bottom w:val="none" w:sz="0" w:space="0" w:color="auto"/>
        <w:right w:val="none" w:sz="0" w:space="0" w:color="auto"/>
      </w:divBdr>
      <w:divsChild>
        <w:div w:id="1233538545">
          <w:marLeft w:val="0"/>
          <w:marRight w:val="300"/>
          <w:marTop w:val="0"/>
          <w:marBottom w:val="0"/>
          <w:divBdr>
            <w:top w:val="none" w:sz="0" w:space="0" w:color="auto"/>
            <w:left w:val="none" w:sz="0" w:space="0" w:color="auto"/>
            <w:bottom w:val="none" w:sz="0" w:space="0" w:color="auto"/>
            <w:right w:val="none" w:sz="0" w:space="0" w:color="auto"/>
          </w:divBdr>
        </w:div>
      </w:divsChild>
    </w:div>
    <w:div w:id="1244796636">
      <w:bodyDiv w:val="1"/>
      <w:marLeft w:val="0"/>
      <w:marRight w:val="0"/>
      <w:marTop w:val="0"/>
      <w:marBottom w:val="0"/>
      <w:divBdr>
        <w:top w:val="none" w:sz="0" w:space="0" w:color="auto"/>
        <w:left w:val="none" w:sz="0" w:space="0" w:color="auto"/>
        <w:bottom w:val="none" w:sz="0" w:space="0" w:color="auto"/>
        <w:right w:val="none" w:sz="0" w:space="0" w:color="auto"/>
      </w:divBdr>
    </w:div>
    <w:div w:id="1380781062">
      <w:bodyDiv w:val="1"/>
      <w:marLeft w:val="0"/>
      <w:marRight w:val="0"/>
      <w:marTop w:val="0"/>
      <w:marBottom w:val="0"/>
      <w:divBdr>
        <w:top w:val="none" w:sz="0" w:space="0" w:color="auto"/>
        <w:left w:val="none" w:sz="0" w:space="0" w:color="auto"/>
        <w:bottom w:val="none" w:sz="0" w:space="0" w:color="auto"/>
        <w:right w:val="none" w:sz="0" w:space="0" w:color="auto"/>
      </w:divBdr>
    </w:div>
    <w:div w:id="1781022942">
      <w:bodyDiv w:val="1"/>
      <w:marLeft w:val="0"/>
      <w:marRight w:val="0"/>
      <w:marTop w:val="0"/>
      <w:marBottom w:val="0"/>
      <w:divBdr>
        <w:top w:val="none" w:sz="0" w:space="0" w:color="auto"/>
        <w:left w:val="none" w:sz="0" w:space="0" w:color="auto"/>
        <w:bottom w:val="none" w:sz="0" w:space="0" w:color="auto"/>
        <w:right w:val="none" w:sz="0" w:space="0" w:color="auto"/>
      </w:divBdr>
    </w:div>
    <w:div w:id="1984581730">
      <w:bodyDiv w:val="1"/>
      <w:marLeft w:val="0"/>
      <w:marRight w:val="0"/>
      <w:marTop w:val="0"/>
      <w:marBottom w:val="0"/>
      <w:divBdr>
        <w:top w:val="none" w:sz="0" w:space="0" w:color="auto"/>
        <w:left w:val="none" w:sz="0" w:space="0" w:color="auto"/>
        <w:bottom w:val="none" w:sz="0" w:space="0" w:color="auto"/>
        <w:right w:val="none" w:sz="0" w:space="0" w:color="auto"/>
      </w:divBdr>
    </w:div>
    <w:div w:id="21446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1214</Words>
  <Characters>6683</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Kettler</dc:creator>
  <cp:lastModifiedBy>Alfredo Mauricio Bravo Civit</cp:lastModifiedBy>
  <cp:revision>1</cp:revision>
  <dcterms:created xsi:type="dcterms:W3CDTF">2019-08-12T16:52:00Z</dcterms:created>
  <dcterms:modified xsi:type="dcterms:W3CDTF">2019-08-12T16:52:00Z</dcterms:modified>
</cp:coreProperties>
</file>